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14562" w:type="dxa"/>
        <w:tblInd w:w="4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16"/>
        <w:gridCol w:w="8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6516" w:type="dxa"/>
          </w:tcPr>
          <w:p>
            <w:pPr>
              <w:rPr>
                <w:rFonts w:ascii="Times New Roman" w:hAnsi="Times New Roman" w:eastAsia="Calibri" w:cs="Times New Roman"/>
                <w:sz w:val="28"/>
                <w:szCs w:val="28"/>
              </w:rPr>
            </w:pPr>
            <w:r>
              <w:rPr>
                <w:rFonts w:ascii="Times New Roman" w:hAnsi="Times New Roman" w:eastAsia="Calibri" w:cs="Times New Roman"/>
                <w:b/>
                <w:bCs/>
                <w:sz w:val="28"/>
                <w:szCs w:val="28"/>
              </w:rPr>
              <w:t>TRƯỜNG THCS HIỆP PHƯỚC</w:t>
            </w:r>
          </w:p>
          <w:p>
            <w:pPr>
              <w:ind w:firstLine="1121" w:firstLineChars="400"/>
              <w:rPr>
                <w:rFonts w:ascii="Times New Roman" w:hAnsi="Times New Roman" w:eastAsia="Calibri" w:cs="Times New Roman"/>
                <w:sz w:val="28"/>
                <w:szCs w:val="28"/>
              </w:rPr>
            </w:pPr>
            <w:r>
              <w:rPr>
                <w:rFonts w:ascii="Times New Roman" w:hAnsi="Times New Roman" w:eastAsia="Calibri" w:cs="Times New Roman"/>
                <w:b/>
                <w:bCs/>
                <w:sz w:val="28"/>
                <w:szCs w:val="28"/>
                <w:lang w:val="vi-VN"/>
              </w:rPr>
              <w:t xml:space="preserve">TỔ </w:t>
            </w:r>
            <w:r>
              <w:rPr>
                <w:rFonts w:ascii="Times New Roman" w:hAnsi="Times New Roman" w:eastAsia="Calibri" w:cs="Times New Roman"/>
                <w:b/>
                <w:bCs/>
                <w:sz w:val="28"/>
                <w:szCs w:val="28"/>
              </w:rPr>
              <w:t>ANH VĂN</w:t>
            </w:r>
          </w:p>
          <w:p>
            <w:pPr>
              <w:rPr>
                <w:rFonts w:ascii="Times New Roman" w:hAnsi="Times New Roman" w:eastAsia="Calibri" w:cs="Times New Roman"/>
                <w:sz w:val="28"/>
                <w:szCs w:val="28"/>
              </w:rPr>
            </w:pPr>
            <w:r>
              <w:rPr>
                <w:rFonts w:ascii="Times New Roman" w:hAnsi="Times New Roman" w:eastAsia="Calibri" w:cs="Times New Roman"/>
                <w:sz w:val="28"/>
                <w:szCs w:val="28"/>
                <w:lang w:val="vi-VN"/>
              </w:rPr>
              <w:t>Họ và tên giáo viên: Trần Thị Thu Thảo</w:t>
            </w:r>
          </w:p>
          <w:p>
            <w:pPr>
              <w:jc w:val="center"/>
              <w:rPr>
                <w:rFonts w:ascii="Times New Roman" w:hAnsi="Times New Roman" w:eastAsia="Times New Roman" w:cs="Times New Roman"/>
                <w:b/>
                <w:sz w:val="28"/>
                <w:szCs w:val="28"/>
              </w:rPr>
            </w:pPr>
          </w:p>
        </w:tc>
        <w:tc>
          <w:tcPr>
            <w:tcW w:w="8046" w:type="dxa"/>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CỘNG HÒA XÃ HỘI CHỦ NGHĨA VIỆT NAM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mc:AlternateContent>
                <mc:Choice Requires="wps">
                  <w:drawing>
                    <wp:anchor distT="0" distB="0" distL="114300" distR="114300" simplePos="0" relativeHeight="251659264" behindDoc="0" locked="0" layoutInCell="1" allowOverlap="1">
                      <wp:simplePos x="0" y="0"/>
                      <wp:positionH relativeFrom="column">
                        <wp:posOffset>1470660</wp:posOffset>
                      </wp:positionH>
                      <wp:positionV relativeFrom="paragraph">
                        <wp:posOffset>196850</wp:posOffset>
                      </wp:positionV>
                      <wp:extent cx="19964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996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5.8pt;margin-top:15.5pt;height:0pt;width:157.2pt;z-index:251659264;mso-width-relative:page;mso-height-relative:page;" filled="f" stroked="t" coordsize="21600,21600" o:gfxdata="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jRbHf1wAAAAkBAAAPAAAAAAAAAAEAIAAAACIA&#10;AABkcnMvZG93bnJldi54bWxQSwECFAAUAAAACACHTuJAlyZC2tEBAAC0AwAADgAAAAAAAAABACAA&#10;AAAmAQAAZHJzL2Uyb0RvYy54bWxQSwUGAAAAAAYABgBZAQAAaQUAAAAA&#10;">
                      <v:fill on="f" focussize="0,0"/>
                      <v:stroke weight="0.5pt" color="#000000 [3200]" miterlimit="8" joinstyle="miter"/>
                      <v:imagedata o:title=""/>
                      <o:lock v:ext="edit" aspectratio="f"/>
                    </v:line>
                  </w:pict>
                </mc:Fallback>
              </mc:AlternateContent>
            </w:r>
            <w:r>
              <w:rPr>
                <w:rFonts w:ascii="Times New Roman" w:hAnsi="Times New Roman" w:eastAsia="Times New Roman" w:cs="Times New Roman"/>
                <w:b/>
                <w:sz w:val="28"/>
                <w:szCs w:val="28"/>
              </w:rPr>
              <w:t>Độc lập - Tự do - Hạnh phúc</w:t>
            </w:r>
          </w:p>
        </w:tc>
      </w:tr>
    </w:tbl>
    <w:p>
      <w:pPr>
        <w:jc w:val="center"/>
        <w:rPr>
          <w:b/>
          <w:szCs w:val="28"/>
        </w:rPr>
      </w:pPr>
      <w:r>
        <w:rPr>
          <w:b/>
          <w:szCs w:val="28"/>
        </w:rPr>
        <w:t>KẾ HOẠCH GIÁO DỤC CỦA GIÁO VIÊN</w:t>
      </w:r>
    </w:p>
    <w:p>
      <w:pPr>
        <w:jc w:val="center"/>
        <w:rPr>
          <w:i/>
          <w:szCs w:val="28"/>
        </w:rPr>
      </w:pPr>
      <w:r>
        <w:rPr>
          <w:szCs w:val="28"/>
        </w:rPr>
        <w:t xml:space="preserve"> </w:t>
      </w:r>
      <w:r>
        <w:rPr>
          <w:i/>
          <w:szCs w:val="28"/>
        </w:rPr>
        <w:t>(Năm học 2021 - 2022)</w:t>
      </w:r>
    </w:p>
    <w:p>
      <w:pPr>
        <w:jc w:val="center"/>
        <w:rPr>
          <w:i/>
          <w:szCs w:val="28"/>
        </w:rPr>
      </w:pPr>
    </w:p>
    <w:p>
      <w:pPr>
        <w:ind w:left="720"/>
        <w:jc w:val="both"/>
        <w:rPr>
          <w:szCs w:val="28"/>
        </w:rPr>
      </w:pPr>
      <w:r>
        <w:rPr>
          <w:szCs w:val="28"/>
        </w:rPr>
        <w:t xml:space="preserve">- </w:t>
      </w:r>
      <w:r>
        <w:rPr>
          <w:szCs w:val="28"/>
          <w:lang w:val="vi-VN"/>
        </w:rPr>
        <w:t>Lớp</w:t>
      </w:r>
      <w:r>
        <w:rPr>
          <w:szCs w:val="28"/>
        </w:rPr>
        <w:t xml:space="preserve"> được phân công giảng dạy: 8a1, 8a7, 8a8, 9a1 và 9a6</w:t>
      </w:r>
    </w:p>
    <w:p>
      <w:pPr>
        <w:ind w:left="720"/>
        <w:jc w:val="both"/>
        <w:rPr>
          <w:szCs w:val="28"/>
        </w:rPr>
      </w:pPr>
      <w:r>
        <w:rPr>
          <w:szCs w:val="28"/>
        </w:rPr>
        <w:t>- Lớp được phân công chủ nhiệm: không</w:t>
      </w:r>
    </w:p>
    <w:p>
      <w:pPr>
        <w:ind w:left="720"/>
        <w:jc w:val="both"/>
        <w:rPr>
          <w:rFonts w:hint="default"/>
          <w:szCs w:val="28"/>
          <w:lang w:val="en-US"/>
        </w:rPr>
      </w:pPr>
      <w:r>
        <w:rPr>
          <w:szCs w:val="28"/>
        </w:rPr>
        <w:t>- Nhiệm vụ khác được phân công kiêm nhiệm: Giám thị</w:t>
      </w:r>
      <w:r>
        <w:rPr>
          <w:rFonts w:hint="default"/>
          <w:szCs w:val="28"/>
          <w:lang w:val="en-US"/>
        </w:rPr>
        <w:t>, Bồi dưỡng Olympic</w:t>
      </w:r>
    </w:p>
    <w:p>
      <w:pPr>
        <w:ind w:firstLine="567"/>
        <w:jc w:val="both"/>
        <w:rPr>
          <w:b/>
          <w:bCs/>
          <w:szCs w:val="28"/>
          <w:lang w:val="vi-VN"/>
        </w:rPr>
      </w:pPr>
      <w:r>
        <w:rPr>
          <w:b/>
          <w:bCs/>
          <w:szCs w:val="28"/>
          <w:lang w:val="vi-VN"/>
        </w:rPr>
        <w:t>I. Kế hoạch dạy học</w:t>
      </w:r>
    </w:p>
    <w:p>
      <w:pPr>
        <w:ind w:firstLine="567"/>
        <w:jc w:val="both"/>
        <w:rPr>
          <w:b/>
          <w:bCs/>
          <w:szCs w:val="28"/>
        </w:rPr>
      </w:pPr>
      <w:r>
        <w:rPr>
          <w:b/>
          <w:bCs/>
          <w:szCs w:val="28"/>
          <w:lang w:val="vi-VN"/>
        </w:rPr>
        <w:t>1. Phân phối chương trình</w:t>
      </w:r>
      <w:r>
        <w:rPr>
          <w:b/>
          <w:bCs/>
          <w:szCs w:val="28"/>
        </w:rPr>
        <w:t xml:space="preserve"> Khối 8</w:t>
      </w:r>
    </w:p>
    <w:tbl>
      <w:tblPr>
        <w:tblStyle w:val="9"/>
        <w:tblW w:w="14034"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1"/>
        <w:gridCol w:w="3290"/>
        <w:gridCol w:w="851"/>
        <w:gridCol w:w="1559"/>
        <w:gridCol w:w="2410"/>
        <w:gridCol w:w="1559"/>
        <w:gridCol w:w="1701"/>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Align w:val="center"/>
          </w:tcPr>
          <w:p>
            <w:pPr>
              <w:jc w:val="center"/>
              <w:rPr>
                <w:b/>
                <w:szCs w:val="28"/>
              </w:rPr>
            </w:pPr>
            <w:r>
              <w:rPr>
                <w:b/>
                <w:szCs w:val="28"/>
              </w:rPr>
              <w:t>STT</w:t>
            </w:r>
          </w:p>
        </w:tc>
        <w:tc>
          <w:tcPr>
            <w:tcW w:w="3290" w:type="dxa"/>
            <w:vAlign w:val="center"/>
          </w:tcPr>
          <w:p>
            <w:pPr>
              <w:jc w:val="center"/>
              <w:rPr>
                <w:b/>
                <w:szCs w:val="28"/>
              </w:rPr>
            </w:pPr>
            <w:r>
              <w:rPr>
                <w:b/>
                <w:szCs w:val="28"/>
              </w:rPr>
              <w:t>Bài học/ Chủ đề</w:t>
            </w:r>
          </w:p>
          <w:p>
            <w:pPr>
              <w:jc w:val="center"/>
              <w:rPr>
                <w:b/>
                <w:szCs w:val="28"/>
              </w:rPr>
            </w:pPr>
            <w:r>
              <w:rPr>
                <w:b/>
                <w:szCs w:val="28"/>
              </w:rPr>
              <w:t>(1)</w:t>
            </w:r>
          </w:p>
        </w:tc>
        <w:tc>
          <w:tcPr>
            <w:tcW w:w="851" w:type="dxa"/>
            <w:vAlign w:val="center"/>
          </w:tcPr>
          <w:p>
            <w:pPr>
              <w:jc w:val="center"/>
              <w:rPr>
                <w:b/>
                <w:szCs w:val="28"/>
              </w:rPr>
            </w:pPr>
            <w:r>
              <w:rPr>
                <w:b/>
                <w:szCs w:val="28"/>
              </w:rPr>
              <w:t>Số tiết</w:t>
            </w:r>
          </w:p>
          <w:p>
            <w:pPr>
              <w:jc w:val="center"/>
              <w:rPr>
                <w:b/>
                <w:szCs w:val="28"/>
              </w:rPr>
            </w:pPr>
            <w:r>
              <w:rPr>
                <w:b/>
                <w:szCs w:val="28"/>
              </w:rPr>
              <w:t>(2)</w:t>
            </w:r>
          </w:p>
        </w:tc>
        <w:tc>
          <w:tcPr>
            <w:tcW w:w="1559" w:type="dxa"/>
            <w:vAlign w:val="center"/>
          </w:tcPr>
          <w:p>
            <w:pPr>
              <w:jc w:val="center"/>
              <w:rPr>
                <w:b/>
                <w:szCs w:val="28"/>
              </w:rPr>
            </w:pPr>
            <w:r>
              <w:rPr>
                <w:b/>
                <w:szCs w:val="28"/>
              </w:rPr>
              <w:t>Thời điểm</w:t>
            </w:r>
          </w:p>
          <w:p>
            <w:pPr>
              <w:jc w:val="center"/>
              <w:rPr>
                <w:b/>
                <w:szCs w:val="28"/>
              </w:rPr>
            </w:pPr>
            <w:r>
              <w:rPr>
                <w:b/>
                <w:szCs w:val="28"/>
              </w:rPr>
              <w:t>(3)</w:t>
            </w:r>
          </w:p>
        </w:tc>
        <w:tc>
          <w:tcPr>
            <w:tcW w:w="2410" w:type="dxa"/>
            <w:vAlign w:val="center"/>
          </w:tcPr>
          <w:p>
            <w:pPr>
              <w:jc w:val="center"/>
              <w:rPr>
                <w:b/>
                <w:szCs w:val="28"/>
              </w:rPr>
            </w:pPr>
            <w:r>
              <w:rPr>
                <w:b/>
                <w:szCs w:val="28"/>
              </w:rPr>
              <w:t>Thiết bị dạy học</w:t>
            </w:r>
          </w:p>
          <w:p>
            <w:pPr>
              <w:jc w:val="center"/>
              <w:rPr>
                <w:b/>
                <w:szCs w:val="28"/>
              </w:rPr>
            </w:pPr>
            <w:r>
              <w:rPr>
                <w:b/>
                <w:szCs w:val="28"/>
              </w:rPr>
              <w:t>(4)</w:t>
            </w:r>
          </w:p>
        </w:tc>
        <w:tc>
          <w:tcPr>
            <w:tcW w:w="1559" w:type="dxa"/>
            <w:vAlign w:val="center"/>
          </w:tcPr>
          <w:p>
            <w:pPr>
              <w:jc w:val="center"/>
              <w:rPr>
                <w:b/>
                <w:szCs w:val="28"/>
              </w:rPr>
            </w:pPr>
            <w:r>
              <w:rPr>
                <w:b/>
                <w:szCs w:val="28"/>
              </w:rPr>
              <w:t>Địa điểm dạy học</w:t>
            </w:r>
          </w:p>
          <w:p>
            <w:pPr>
              <w:jc w:val="center"/>
              <w:rPr>
                <w:b/>
                <w:szCs w:val="28"/>
              </w:rPr>
            </w:pPr>
            <w:r>
              <w:rPr>
                <w:b/>
                <w:szCs w:val="28"/>
              </w:rPr>
              <w:t>(5)</w:t>
            </w:r>
          </w:p>
        </w:tc>
        <w:tc>
          <w:tcPr>
            <w:tcW w:w="1701" w:type="dxa"/>
            <w:vAlign w:val="center"/>
          </w:tcPr>
          <w:p>
            <w:pPr>
              <w:jc w:val="center"/>
              <w:rPr>
                <w:b/>
                <w:szCs w:val="28"/>
              </w:rPr>
            </w:pPr>
            <w:r>
              <w:rPr>
                <w:b/>
                <w:szCs w:val="28"/>
              </w:rPr>
              <w:t>Hình thức dạy học</w:t>
            </w:r>
          </w:p>
          <w:p>
            <w:pPr>
              <w:jc w:val="center"/>
              <w:rPr>
                <w:b/>
                <w:szCs w:val="28"/>
              </w:rPr>
            </w:pPr>
            <w:r>
              <w:rPr>
                <w:b/>
                <w:szCs w:val="28"/>
              </w:rPr>
              <w:t>(6)</w:t>
            </w:r>
          </w:p>
        </w:tc>
        <w:tc>
          <w:tcPr>
            <w:tcW w:w="1843" w:type="dxa"/>
            <w:vAlign w:val="center"/>
          </w:tcPr>
          <w:p>
            <w:pPr>
              <w:jc w:val="center"/>
              <w:rPr>
                <w:b/>
                <w:szCs w:val="28"/>
              </w:rPr>
            </w:pPr>
            <w:r>
              <w:rPr>
                <w:b/>
                <w:szCs w:val="28"/>
              </w:rPr>
              <w:t>Ghi chú Điều chỉnh theo VB 4040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1</w:t>
            </w:r>
          </w:p>
        </w:tc>
        <w:tc>
          <w:tcPr>
            <w:tcW w:w="3290" w:type="dxa"/>
          </w:tcPr>
          <w:p>
            <w:pPr>
              <w:rPr>
                <w:szCs w:val="28"/>
              </w:rPr>
            </w:pPr>
            <w:r>
              <w:rPr>
                <w:szCs w:val="28"/>
              </w:rPr>
              <w:t>REVIEW</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1</w:t>
            </w:r>
          </w:p>
          <w:p>
            <w:pPr>
              <w:jc w:val="center"/>
              <w:rPr>
                <w:szCs w:val="28"/>
              </w:rPr>
            </w:pPr>
            <w:r>
              <w:rPr>
                <w:szCs w:val="28"/>
              </w:rPr>
              <w:t xml:space="preserve">6/9/2021 </w:t>
            </w:r>
          </w:p>
          <w:p>
            <w:pPr>
              <w:jc w:val="center"/>
              <w:rPr>
                <w:szCs w:val="28"/>
              </w:rPr>
            </w:pPr>
            <w:r>
              <w:rPr>
                <w:szCs w:val="28"/>
              </w:rPr>
              <w:t xml:space="preserve">– </w:t>
            </w:r>
          </w:p>
          <w:p>
            <w:pPr>
              <w:jc w:val="center"/>
              <w:rPr>
                <w:szCs w:val="28"/>
              </w:rPr>
            </w:pPr>
            <w:r>
              <w:rPr>
                <w:szCs w:val="28"/>
              </w:rPr>
              <w:t>11/9/2021</w:t>
            </w:r>
          </w:p>
        </w:tc>
        <w:tc>
          <w:tcPr>
            <w:tcW w:w="2410" w:type="dxa"/>
          </w:tcPr>
          <w:p>
            <w:pPr>
              <w:jc w:val="both"/>
              <w:rPr>
                <w:szCs w:val="28"/>
              </w:rPr>
            </w:pPr>
            <w:r>
              <w:rPr>
                <w:szCs w:val="28"/>
              </w:rPr>
              <w:t>Laptop</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p>
        </w:tc>
        <w:tc>
          <w:tcPr>
            <w:tcW w:w="1843" w:type="dxa"/>
            <w:vMerge w:val="restart"/>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rPr>
                <w:szCs w:val="28"/>
              </w:rPr>
            </w:pPr>
            <w:r>
              <w:rPr>
                <w:b/>
                <w:szCs w:val="28"/>
              </w:rPr>
              <w:t>Unit 1</w:t>
            </w:r>
            <w:r>
              <w:rPr>
                <w:szCs w:val="28"/>
              </w:rPr>
              <w:t>: My friends: Getting started, Listen and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rPr>
                <w:szCs w:val="28"/>
              </w:rPr>
            </w:pPr>
            <w:r>
              <w:rPr>
                <w:szCs w:val="28"/>
              </w:rPr>
              <w:t>Unit 1: Speak and Listen</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2</w:t>
            </w:r>
          </w:p>
        </w:tc>
        <w:tc>
          <w:tcPr>
            <w:tcW w:w="3290" w:type="dxa"/>
          </w:tcPr>
          <w:p>
            <w:pPr>
              <w:jc w:val="both"/>
              <w:rPr>
                <w:szCs w:val="28"/>
              </w:rPr>
            </w:pPr>
            <w:r>
              <w:rPr>
                <w:szCs w:val="28"/>
              </w:rPr>
              <w:t>Unit 1: Read</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2</w:t>
            </w:r>
          </w:p>
          <w:p>
            <w:pPr>
              <w:jc w:val="center"/>
              <w:rPr>
                <w:szCs w:val="28"/>
              </w:rPr>
            </w:pPr>
            <w:r>
              <w:rPr>
                <w:szCs w:val="28"/>
              </w:rPr>
              <w:t xml:space="preserve">13/9/2021 </w:t>
            </w:r>
          </w:p>
          <w:p>
            <w:pPr>
              <w:jc w:val="center"/>
              <w:rPr>
                <w:szCs w:val="28"/>
              </w:rPr>
            </w:pPr>
            <w:r>
              <w:rPr>
                <w:szCs w:val="28"/>
              </w:rPr>
              <w:t xml:space="preserve">– </w:t>
            </w:r>
          </w:p>
          <w:p>
            <w:pPr>
              <w:jc w:val="center"/>
              <w:rPr>
                <w:szCs w:val="28"/>
              </w:rPr>
            </w:pPr>
            <w:r>
              <w:rPr>
                <w:szCs w:val="28"/>
              </w:rPr>
              <w:t>18/9/2021</w:t>
            </w: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p>
        </w:tc>
        <w:tc>
          <w:tcPr>
            <w:tcW w:w="1843" w:type="dxa"/>
            <w:vMerge w:val="restart"/>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Unit 1: Write</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Unit 1: Language focus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3</w:t>
            </w:r>
          </w:p>
        </w:tc>
        <w:tc>
          <w:tcPr>
            <w:tcW w:w="3290" w:type="dxa"/>
          </w:tcPr>
          <w:p>
            <w:pPr>
              <w:rPr>
                <w:szCs w:val="28"/>
              </w:rPr>
            </w:pPr>
            <w:r>
              <w:rPr>
                <w:b/>
                <w:szCs w:val="28"/>
              </w:rPr>
              <w:t>Unit 2</w:t>
            </w:r>
            <w:r>
              <w:rPr>
                <w:szCs w:val="28"/>
              </w:rPr>
              <w:t>: Making arrangements: Getting started, Speak and Listen</w:t>
            </w:r>
          </w:p>
        </w:tc>
        <w:tc>
          <w:tcPr>
            <w:tcW w:w="851" w:type="dxa"/>
            <w:vMerge w:val="restart"/>
          </w:tcPr>
          <w:p>
            <w:pPr>
              <w:jc w:val="center"/>
              <w:rPr>
                <w:szCs w:val="28"/>
              </w:rPr>
            </w:pPr>
            <w:r>
              <w:rPr>
                <w:szCs w:val="28"/>
              </w:rPr>
              <w:t>3</w:t>
            </w:r>
          </w:p>
        </w:tc>
        <w:tc>
          <w:tcPr>
            <w:tcW w:w="1559" w:type="dxa"/>
            <w:vMerge w:val="restart"/>
          </w:tcPr>
          <w:p>
            <w:pPr>
              <w:ind w:right="45"/>
              <w:jc w:val="center"/>
              <w:rPr>
                <w:szCs w:val="28"/>
              </w:rPr>
            </w:pPr>
            <w:r>
              <w:rPr>
                <w:szCs w:val="28"/>
              </w:rPr>
              <w:t>Tuần 3</w:t>
            </w:r>
          </w:p>
          <w:p>
            <w:pPr>
              <w:ind w:right="45"/>
              <w:jc w:val="center"/>
              <w:rPr>
                <w:szCs w:val="28"/>
              </w:rPr>
            </w:pPr>
            <w:r>
              <w:rPr>
                <w:szCs w:val="28"/>
              </w:rPr>
              <w:t xml:space="preserve">20/9/2021 </w:t>
            </w:r>
          </w:p>
          <w:p>
            <w:pPr>
              <w:ind w:right="45"/>
              <w:jc w:val="center"/>
              <w:rPr>
                <w:szCs w:val="28"/>
              </w:rPr>
            </w:pPr>
            <w:r>
              <w:rPr>
                <w:szCs w:val="28"/>
              </w:rPr>
              <w:t xml:space="preserve">– </w:t>
            </w:r>
          </w:p>
          <w:p>
            <w:pPr>
              <w:ind w:right="45"/>
              <w:jc w:val="center"/>
              <w:rPr>
                <w:szCs w:val="28"/>
              </w:rPr>
            </w:pPr>
            <w:r>
              <w:rPr>
                <w:szCs w:val="28"/>
              </w:rPr>
              <w:t>25/9/2021</w:t>
            </w:r>
          </w:p>
          <w:p>
            <w:pPr>
              <w:jc w:val="both"/>
              <w:rPr>
                <w:szCs w:val="28"/>
              </w:rPr>
            </w:pP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tcPr>
          <w:p>
            <w:pPr>
              <w:jc w:val="both"/>
              <w:rPr>
                <w:szCs w:val="28"/>
              </w:rPr>
            </w:pPr>
            <w:r>
              <w:rPr>
                <w:szCs w:val="28"/>
              </w:rPr>
              <w:t>Unit 2 Listen &amp; Read: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Unit 2: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Enough</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4</w:t>
            </w:r>
          </w:p>
        </w:tc>
        <w:tc>
          <w:tcPr>
            <w:tcW w:w="3290" w:type="dxa"/>
          </w:tcPr>
          <w:p>
            <w:pPr>
              <w:jc w:val="both"/>
              <w:rPr>
                <w:szCs w:val="28"/>
              </w:rPr>
            </w:pPr>
            <w:r>
              <w:rPr>
                <w:szCs w:val="28"/>
              </w:rPr>
              <w:t>Unit 2: Language Focus</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4</w:t>
            </w:r>
          </w:p>
          <w:p>
            <w:pPr>
              <w:jc w:val="center"/>
              <w:rPr>
                <w:szCs w:val="28"/>
              </w:rPr>
            </w:pPr>
            <w:r>
              <w:rPr>
                <w:szCs w:val="28"/>
              </w:rPr>
              <w:t>27/9/2021</w:t>
            </w:r>
          </w:p>
          <w:p>
            <w:pPr>
              <w:jc w:val="center"/>
              <w:rPr>
                <w:szCs w:val="28"/>
              </w:rPr>
            </w:pPr>
            <w:r>
              <w:rPr>
                <w:szCs w:val="28"/>
              </w:rPr>
              <w:t xml:space="preserve">– </w:t>
            </w:r>
          </w:p>
          <w:p>
            <w:pPr>
              <w:jc w:val="center"/>
              <w:rPr>
                <w:szCs w:val="28"/>
              </w:rPr>
            </w:pPr>
            <w:r>
              <w:rPr>
                <w:szCs w:val="28"/>
              </w:rPr>
              <w:t>2/10/2021</w:t>
            </w:r>
          </w:p>
          <w:p>
            <w:pPr>
              <w:jc w:val="both"/>
              <w:rPr>
                <w:szCs w:val="28"/>
              </w:rPr>
            </w:pP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tcPr>
          <w:p>
            <w:pPr>
              <w:jc w:val="both"/>
              <w:rPr>
                <w:szCs w:val="28"/>
              </w:rPr>
            </w:pPr>
            <w:r>
              <w:rPr>
                <w:szCs w:val="28"/>
              </w:rPr>
              <w:t>Unit 2 Write: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Unit 3</w:t>
            </w:r>
            <w:r>
              <w:rPr>
                <w:szCs w:val="28"/>
              </w:rPr>
              <w:t xml:space="preserve">: At home: </w:t>
            </w:r>
          </w:p>
          <w:p>
            <w:pPr>
              <w:jc w:val="both"/>
              <w:rPr>
                <w:szCs w:val="28"/>
              </w:rPr>
            </w:pPr>
            <w:r>
              <w:rPr>
                <w:szCs w:val="28"/>
              </w:rPr>
              <w:t>- Getting started, Listen</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r>
              <w:rPr>
                <w:szCs w:val="28"/>
              </w:rPr>
              <w:t>Unit 3 Listen and read :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xml:space="preserve"> Be going to</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5</w:t>
            </w:r>
          </w:p>
        </w:tc>
        <w:tc>
          <w:tcPr>
            <w:tcW w:w="3290" w:type="dxa"/>
          </w:tcPr>
          <w:p>
            <w:pPr>
              <w:jc w:val="both"/>
              <w:rPr>
                <w:szCs w:val="28"/>
              </w:rPr>
            </w:pPr>
            <w:r>
              <w:rPr>
                <w:szCs w:val="28"/>
              </w:rPr>
              <w:t>Unit 3: Read</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5</w:t>
            </w:r>
          </w:p>
          <w:p>
            <w:pPr>
              <w:jc w:val="center"/>
              <w:rPr>
                <w:szCs w:val="28"/>
              </w:rPr>
            </w:pPr>
            <w:r>
              <w:rPr>
                <w:szCs w:val="28"/>
              </w:rPr>
              <w:t>04/10/2021</w:t>
            </w:r>
          </w:p>
          <w:p>
            <w:pPr>
              <w:jc w:val="center"/>
              <w:rPr>
                <w:szCs w:val="28"/>
              </w:rPr>
            </w:pPr>
            <w:r>
              <w:rPr>
                <w:szCs w:val="28"/>
              </w:rPr>
              <w:t xml:space="preserve"> – </w:t>
            </w:r>
          </w:p>
          <w:p>
            <w:pPr>
              <w:jc w:val="center"/>
              <w:rPr>
                <w:szCs w:val="28"/>
              </w:rPr>
            </w:pPr>
            <w:r>
              <w:rPr>
                <w:szCs w:val="28"/>
              </w:rPr>
              <w:t>9/10/2021</w:t>
            </w:r>
          </w:p>
          <w:p>
            <w:pPr>
              <w:jc w:val="both"/>
              <w:rPr>
                <w:szCs w:val="28"/>
              </w:rPr>
            </w:pP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tcPr>
          <w:p>
            <w:pPr>
              <w:shd w:val="clear" w:color="auto" w:fill="FFFFFF"/>
              <w:jc w:val="both"/>
              <w:rPr>
                <w:szCs w:val="28"/>
              </w:rPr>
            </w:pPr>
            <w:r>
              <w:rPr>
                <w:szCs w:val="28"/>
              </w:rPr>
              <w:t>Unit 3 Speak :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Unit 3: Write</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xml:space="preserve"> Word forms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6</w:t>
            </w:r>
          </w:p>
        </w:tc>
        <w:tc>
          <w:tcPr>
            <w:tcW w:w="3290" w:type="dxa"/>
          </w:tcPr>
          <w:p>
            <w:pPr>
              <w:jc w:val="both"/>
              <w:rPr>
                <w:szCs w:val="28"/>
              </w:rPr>
            </w:pPr>
            <w:r>
              <w:rPr>
                <w:szCs w:val="28"/>
              </w:rPr>
              <w:t>Unit 3: Language Focus</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6</w:t>
            </w:r>
          </w:p>
          <w:p>
            <w:pPr>
              <w:jc w:val="center"/>
              <w:rPr>
                <w:szCs w:val="28"/>
              </w:rPr>
            </w:pPr>
            <w:r>
              <w:rPr>
                <w:szCs w:val="28"/>
              </w:rPr>
              <w:t>11/10/2021</w:t>
            </w:r>
          </w:p>
          <w:p>
            <w:pPr>
              <w:jc w:val="center"/>
              <w:rPr>
                <w:szCs w:val="28"/>
              </w:rPr>
            </w:pPr>
            <w:r>
              <w:rPr>
                <w:szCs w:val="28"/>
              </w:rPr>
              <w:t xml:space="preserve">– </w:t>
            </w:r>
          </w:p>
          <w:p>
            <w:pPr>
              <w:jc w:val="center"/>
              <w:rPr>
                <w:szCs w:val="28"/>
              </w:rPr>
            </w:pPr>
            <w:r>
              <w:rPr>
                <w:szCs w:val="28"/>
              </w:rPr>
              <w:t>16/10/2021</w:t>
            </w:r>
          </w:p>
          <w:p>
            <w:pPr>
              <w:jc w:val="both"/>
              <w:rPr>
                <w:szCs w:val="28"/>
              </w:rPr>
            </w:pP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Unit 4</w:t>
            </w:r>
            <w:r>
              <w:rPr>
                <w:szCs w:val="28"/>
              </w:rPr>
              <w:t xml:space="preserve"> : Our past: Listen and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r>
              <w:rPr>
                <w:szCs w:val="28"/>
              </w:rPr>
              <w:t>Unit 4 Getting started :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xml:space="preserve"> Simple past</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7</w:t>
            </w:r>
          </w:p>
        </w:tc>
        <w:tc>
          <w:tcPr>
            <w:tcW w:w="3290" w:type="dxa"/>
          </w:tcPr>
          <w:p>
            <w:pPr>
              <w:jc w:val="both"/>
              <w:rPr>
                <w:szCs w:val="28"/>
              </w:rPr>
            </w:pPr>
            <w:r>
              <w:rPr>
                <w:szCs w:val="28"/>
              </w:rPr>
              <w:t>Unit 4: Read</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7</w:t>
            </w:r>
          </w:p>
          <w:p>
            <w:pPr>
              <w:jc w:val="center"/>
              <w:rPr>
                <w:szCs w:val="28"/>
              </w:rPr>
            </w:pPr>
            <w:r>
              <w:rPr>
                <w:szCs w:val="28"/>
              </w:rPr>
              <w:t>18/10/2021</w:t>
            </w:r>
          </w:p>
          <w:p>
            <w:pPr>
              <w:jc w:val="center"/>
              <w:rPr>
                <w:szCs w:val="28"/>
              </w:rPr>
            </w:pPr>
            <w:r>
              <w:rPr>
                <w:szCs w:val="28"/>
              </w:rPr>
              <w:t>–</w:t>
            </w:r>
          </w:p>
          <w:p>
            <w:pPr>
              <w:jc w:val="center"/>
              <w:rPr>
                <w:szCs w:val="28"/>
              </w:rPr>
            </w:pPr>
            <w:r>
              <w:rPr>
                <w:szCs w:val="28"/>
              </w:rPr>
              <w:t>23/10/2021</w:t>
            </w: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tcPr>
          <w:p>
            <w:pPr>
              <w:jc w:val="both"/>
              <w:rPr>
                <w:szCs w:val="28"/>
              </w:rPr>
            </w:pPr>
            <w:r>
              <w:rPr>
                <w:szCs w:val="28"/>
              </w:rPr>
              <w:t>Unit 4: Speak - Listen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Unit 4: Write</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xml:space="preserve"> Used to</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8</w:t>
            </w:r>
          </w:p>
        </w:tc>
        <w:tc>
          <w:tcPr>
            <w:tcW w:w="3290" w:type="dxa"/>
          </w:tcPr>
          <w:p>
            <w:pPr>
              <w:jc w:val="both"/>
              <w:rPr>
                <w:szCs w:val="28"/>
              </w:rPr>
            </w:pPr>
            <w:r>
              <w:rPr>
                <w:szCs w:val="28"/>
              </w:rPr>
              <w:t>Unit 4: Language focus</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8</w:t>
            </w:r>
          </w:p>
          <w:p>
            <w:pPr>
              <w:jc w:val="center"/>
              <w:rPr>
                <w:szCs w:val="28"/>
              </w:rPr>
            </w:pPr>
            <w:r>
              <w:rPr>
                <w:szCs w:val="28"/>
              </w:rPr>
              <w:t>25/10/202</w:t>
            </w:r>
          </w:p>
          <w:p>
            <w:pPr>
              <w:jc w:val="center"/>
              <w:rPr>
                <w:szCs w:val="28"/>
              </w:rPr>
            </w:pPr>
            <w:r>
              <w:rPr>
                <w:szCs w:val="28"/>
              </w:rPr>
              <w:t>–</w:t>
            </w:r>
          </w:p>
          <w:p>
            <w:pPr>
              <w:jc w:val="center"/>
              <w:rPr>
                <w:szCs w:val="28"/>
              </w:rPr>
            </w:pPr>
            <w:r>
              <w:rPr>
                <w:szCs w:val="28"/>
              </w:rPr>
              <w:t>30/10/2021</w:t>
            </w: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tc>
        <w:tc>
          <w:tcPr>
            <w:tcW w:w="1701" w:type="dxa"/>
          </w:tcPr>
          <w:p>
            <w:pPr>
              <w:jc w:val="both"/>
              <w:rPr>
                <w:szCs w:val="28"/>
              </w:rPr>
            </w:pPr>
            <w:r>
              <w:rPr>
                <w:szCs w:val="28"/>
              </w:rPr>
              <w:t>Tiết 1 – GV Trực tuyến livestream.</w:t>
            </w: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 xml:space="preserve">Hướng dẫn thực hiện chủ đề “Our past” </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tcPr>
          <w:p>
            <w:pPr>
              <w:jc w:val="both"/>
              <w:rPr>
                <w:szCs w:val="28"/>
              </w:rPr>
            </w:pPr>
            <w:r>
              <w:rPr>
                <w:szCs w:val="28"/>
              </w:rPr>
              <w:t>Tiết 2 – Offline, hướng dẫn học sinh bằng clip</w:t>
            </w: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THỰC HIỆN TIẾT CHỦ ĐỀ “OUR PAST</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tcPr>
          <w:p>
            <w:pPr>
              <w:rPr>
                <w:szCs w:val="28"/>
              </w:rPr>
            </w:pPr>
            <w:r>
              <w:rPr>
                <w:szCs w:val="28"/>
              </w:rPr>
              <w:t xml:space="preserve">Tiết 3: HS báo cáo nhiệm vụ </w:t>
            </w:r>
          </w:p>
        </w:tc>
        <w:tc>
          <w:tcPr>
            <w:tcW w:w="1843" w:type="dxa"/>
            <w:tcBorders>
              <w:bottom w:val="single" w:color="auto"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9</w:t>
            </w:r>
          </w:p>
        </w:tc>
        <w:tc>
          <w:tcPr>
            <w:tcW w:w="3290" w:type="dxa"/>
          </w:tcPr>
          <w:p>
            <w:pPr>
              <w:jc w:val="both"/>
              <w:rPr>
                <w:szCs w:val="28"/>
              </w:rPr>
            </w:pPr>
            <w:r>
              <w:rPr>
                <w:b/>
                <w:szCs w:val="28"/>
              </w:rPr>
              <w:t>Unit 5</w:t>
            </w:r>
            <w:r>
              <w:rPr>
                <w:szCs w:val="28"/>
              </w:rPr>
              <w:t>: Study habits – Listen and Read</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9</w:t>
            </w:r>
          </w:p>
          <w:p>
            <w:pPr>
              <w:jc w:val="center"/>
              <w:rPr>
                <w:szCs w:val="28"/>
              </w:rPr>
            </w:pPr>
            <w:r>
              <w:rPr>
                <w:szCs w:val="28"/>
              </w:rPr>
              <w:t>01/11/2021</w:t>
            </w:r>
          </w:p>
          <w:p>
            <w:pPr>
              <w:jc w:val="center"/>
              <w:rPr>
                <w:szCs w:val="28"/>
              </w:rPr>
            </w:pPr>
            <w:r>
              <w:rPr>
                <w:szCs w:val="28"/>
              </w:rPr>
              <w:t>–</w:t>
            </w:r>
          </w:p>
          <w:p>
            <w:pPr>
              <w:jc w:val="center"/>
              <w:rPr>
                <w:szCs w:val="28"/>
              </w:rPr>
            </w:pPr>
            <w:r>
              <w:rPr>
                <w:szCs w:val="28"/>
              </w:rPr>
              <w:t>06/11/2021</w:t>
            </w: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tc>
        <w:tc>
          <w:tcPr>
            <w:tcW w:w="1701" w:type="dxa"/>
            <w:vMerge w:val="restart"/>
          </w:tcPr>
          <w:p>
            <w:pPr>
              <w:jc w:val="both"/>
              <w:rPr>
                <w:szCs w:val="28"/>
              </w:rPr>
            </w:pPr>
            <w:r>
              <w:rPr>
                <w:szCs w:val="28"/>
              </w:rPr>
              <w:t>Tiết 1 – GV Trực tuyến livestream.</w:t>
            </w:r>
          </w:p>
          <w:p>
            <w:pPr>
              <w:jc w:val="both"/>
              <w:rPr>
                <w:szCs w:val="28"/>
              </w:rPr>
            </w:pPr>
            <w:r>
              <w:rPr>
                <w:szCs w:val="28"/>
              </w:rPr>
              <w:t>Tiết 2 -Trực tuyến trên Google form</w:t>
            </w:r>
          </w:p>
          <w:p>
            <w:pPr>
              <w:jc w:val="both"/>
              <w:rPr>
                <w:szCs w:val="28"/>
              </w:rPr>
            </w:pPr>
            <w:r>
              <w:rPr>
                <w:szCs w:val="28"/>
              </w:rPr>
              <w:t>Tiết 3 – HS nghiên cứu nội dung – Làm nhiệm vụ GV giao về nhà</w:t>
            </w:r>
          </w:p>
        </w:tc>
        <w:tc>
          <w:tcPr>
            <w:tcW w:w="1843" w:type="dxa"/>
            <w:tcBorders>
              <w:bottom w:val="single" w:color="auto" w:sz="4" w:space="0"/>
            </w:tcBorders>
          </w:tcPr>
          <w:p>
            <w:pPr>
              <w:jc w:val="both"/>
              <w:rPr>
                <w:szCs w:val="28"/>
              </w:rPr>
            </w:pPr>
            <w:r>
              <w:rPr>
                <w:szCs w:val="28"/>
              </w:rPr>
              <w:t>Unit 5 Getting started: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Midterm test 1</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Đề kiểm tra</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restart"/>
            <w:tcBorders>
              <w:top w:val="single" w:color="auto" w:sz="4" w:space="0"/>
            </w:tcBorders>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Pronunciation</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10</w:t>
            </w:r>
          </w:p>
        </w:tc>
        <w:tc>
          <w:tcPr>
            <w:tcW w:w="3290" w:type="dxa"/>
            <w:vAlign w:val="center"/>
          </w:tcPr>
          <w:p>
            <w:pPr>
              <w:jc w:val="both"/>
              <w:rPr>
                <w:szCs w:val="28"/>
              </w:rPr>
            </w:pPr>
            <w:r>
              <w:rPr>
                <w:szCs w:val="28"/>
              </w:rPr>
              <w:t>Unit 5: Read</w:t>
            </w:r>
          </w:p>
          <w:p>
            <w:pPr>
              <w:jc w:val="both"/>
              <w:rPr>
                <w:szCs w:val="28"/>
              </w:rPr>
            </w:pP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10</w:t>
            </w:r>
          </w:p>
          <w:p>
            <w:pPr>
              <w:jc w:val="center"/>
              <w:rPr>
                <w:szCs w:val="28"/>
              </w:rPr>
            </w:pPr>
            <w:r>
              <w:rPr>
                <w:szCs w:val="28"/>
              </w:rPr>
              <w:t>08/11/2021</w:t>
            </w:r>
          </w:p>
          <w:p>
            <w:pPr>
              <w:jc w:val="center"/>
              <w:rPr>
                <w:szCs w:val="28"/>
              </w:rPr>
            </w:pPr>
            <w:r>
              <w:rPr>
                <w:szCs w:val="28"/>
              </w:rPr>
              <w:t>–</w:t>
            </w:r>
          </w:p>
          <w:p>
            <w:pPr>
              <w:jc w:val="center"/>
              <w:rPr>
                <w:szCs w:val="28"/>
              </w:rPr>
            </w:pPr>
            <w:r>
              <w:rPr>
                <w:szCs w:val="28"/>
              </w:rPr>
              <w:t>13/11/2021</w:t>
            </w: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vMerge w:val="restart"/>
          </w:tcPr>
          <w:p>
            <w:pPr>
              <w:jc w:val="both"/>
              <w:rPr>
                <w:szCs w:val="28"/>
              </w:rPr>
            </w:pPr>
            <w:r>
              <w:rPr>
                <w:szCs w:val="28"/>
              </w:rPr>
              <w:t>Unit 5 Speak – Listen: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Unit 5: Read (cont)</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Reported speech</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11</w:t>
            </w:r>
          </w:p>
        </w:tc>
        <w:tc>
          <w:tcPr>
            <w:tcW w:w="3290" w:type="dxa"/>
          </w:tcPr>
          <w:p>
            <w:pPr>
              <w:jc w:val="both"/>
              <w:rPr>
                <w:szCs w:val="28"/>
              </w:rPr>
            </w:pPr>
            <w:r>
              <w:rPr>
                <w:szCs w:val="28"/>
              </w:rPr>
              <w:t xml:space="preserve">Unit 5: Write </w:t>
            </w:r>
          </w:p>
        </w:tc>
        <w:tc>
          <w:tcPr>
            <w:tcW w:w="851" w:type="dxa"/>
            <w:vMerge w:val="restart"/>
          </w:tcPr>
          <w:p>
            <w:pPr>
              <w:jc w:val="center"/>
              <w:rPr>
                <w:szCs w:val="28"/>
              </w:rPr>
            </w:pPr>
            <w:r>
              <w:rPr>
                <w:szCs w:val="28"/>
              </w:rPr>
              <w:t>3</w:t>
            </w:r>
          </w:p>
        </w:tc>
        <w:tc>
          <w:tcPr>
            <w:tcW w:w="1559" w:type="dxa"/>
            <w:vMerge w:val="restart"/>
          </w:tcPr>
          <w:p>
            <w:pPr>
              <w:pBdr>
                <w:top w:val="none" w:color="auto" w:sz="0" w:space="0"/>
                <w:left w:val="none" w:color="auto" w:sz="0" w:space="0"/>
                <w:bottom w:val="none" w:color="auto" w:sz="0" w:space="0"/>
                <w:right w:val="none" w:color="auto" w:sz="0" w:space="0"/>
                <w:between w:val="none" w:color="auto" w:sz="0" w:space="0"/>
              </w:pBdr>
              <w:jc w:val="center"/>
              <w:rPr>
                <w:b/>
                <w:szCs w:val="28"/>
              </w:rPr>
            </w:pPr>
            <w:r>
              <w:rPr>
                <w:szCs w:val="28"/>
              </w:rPr>
              <w:t>Tuần 11</w:t>
            </w:r>
          </w:p>
          <w:p>
            <w:pPr>
              <w:jc w:val="center"/>
              <w:rPr>
                <w:szCs w:val="28"/>
              </w:rPr>
            </w:pPr>
            <w:r>
              <w:rPr>
                <w:szCs w:val="28"/>
              </w:rPr>
              <w:t xml:space="preserve">15/11/202 </w:t>
            </w:r>
          </w:p>
          <w:p>
            <w:pPr>
              <w:jc w:val="center"/>
              <w:rPr>
                <w:szCs w:val="28"/>
              </w:rPr>
            </w:pPr>
            <w:r>
              <w:rPr>
                <w:szCs w:val="28"/>
              </w:rPr>
              <w:t xml:space="preserve">– </w:t>
            </w:r>
          </w:p>
          <w:p>
            <w:pPr>
              <w:jc w:val="center"/>
              <w:rPr>
                <w:szCs w:val="28"/>
              </w:rPr>
            </w:pPr>
            <w:r>
              <w:rPr>
                <w:szCs w:val="28"/>
              </w:rPr>
              <w:t>20/11/2021</w:t>
            </w:r>
          </w:p>
          <w:p>
            <w:pPr>
              <w:jc w:val="both"/>
              <w:rPr>
                <w:szCs w:val="28"/>
              </w:rPr>
            </w:pP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tcBorders>
              <w:top w:val="single" w:color="000000" w:sz="4" w:space="0"/>
              <w:bottom w:val="single" w:color="000000" w:sz="4" w:space="0"/>
              <w:right w:val="single" w:color="000000" w:sz="4" w:space="0"/>
            </w:tcBorders>
          </w:tcPr>
          <w:p>
            <w:pPr>
              <w:rPr>
                <w:szCs w:val="28"/>
              </w:rPr>
            </w:pPr>
            <w:r>
              <w:rPr>
                <w:szCs w:val="28"/>
              </w:rPr>
              <w:t>Unit 5 Language focus: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vAlign w:val="center"/>
          </w:tcPr>
          <w:p>
            <w:pPr>
              <w:jc w:val="both"/>
              <w:rPr>
                <w:szCs w:val="28"/>
              </w:rPr>
            </w:pPr>
            <w:r>
              <w:rPr>
                <w:b/>
                <w:szCs w:val="28"/>
              </w:rPr>
              <w:t>Unit 6</w:t>
            </w:r>
            <w:r>
              <w:rPr>
                <w:szCs w:val="28"/>
              </w:rPr>
              <w:t>: The Young Pioneers Club - Listen and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r>
              <w:rPr>
                <w:szCs w:val="28"/>
              </w:rPr>
              <w:t>Unit 6 Getting started: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xml:space="preserve"> Word forms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12</w:t>
            </w:r>
          </w:p>
        </w:tc>
        <w:tc>
          <w:tcPr>
            <w:tcW w:w="3290" w:type="dxa"/>
          </w:tcPr>
          <w:p>
            <w:pPr>
              <w:jc w:val="both"/>
              <w:rPr>
                <w:szCs w:val="28"/>
              </w:rPr>
            </w:pPr>
            <w:r>
              <w:rPr>
                <w:szCs w:val="28"/>
              </w:rPr>
              <w:t>Unit 6: Listen, Read</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12</w:t>
            </w:r>
          </w:p>
          <w:p>
            <w:pPr>
              <w:jc w:val="center"/>
              <w:rPr>
                <w:szCs w:val="28"/>
              </w:rPr>
            </w:pPr>
            <w:r>
              <w:rPr>
                <w:szCs w:val="28"/>
              </w:rPr>
              <w:t>22/11/2021</w:t>
            </w:r>
          </w:p>
          <w:p>
            <w:pPr>
              <w:jc w:val="center"/>
              <w:rPr>
                <w:szCs w:val="28"/>
              </w:rPr>
            </w:pPr>
            <w:r>
              <w:rPr>
                <w:szCs w:val="28"/>
              </w:rPr>
              <w:t>–</w:t>
            </w:r>
          </w:p>
          <w:p>
            <w:pPr>
              <w:jc w:val="center"/>
              <w:rPr>
                <w:szCs w:val="28"/>
              </w:rPr>
            </w:pPr>
            <w:r>
              <w:rPr>
                <w:szCs w:val="28"/>
              </w:rPr>
              <w:t>27/11/2021</w:t>
            </w: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tcPr>
          <w:p>
            <w:pPr>
              <w:rPr>
                <w:szCs w:val="28"/>
              </w:rPr>
            </w:pPr>
            <w:r>
              <w:rPr>
                <w:szCs w:val="28"/>
              </w:rPr>
              <w:t xml:space="preserve">Unit 6: Speak </w:t>
            </w:r>
          </w:p>
          <w:p>
            <w:pPr>
              <w:jc w:val="both"/>
              <w:rPr>
                <w:szCs w:val="28"/>
              </w:rPr>
            </w:pPr>
            <w:r>
              <w:rPr>
                <w:szCs w:val="28"/>
              </w:rPr>
              <w:t>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Unit 6: Language Focus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r>
              <w:rPr>
                <w:szCs w:val="28"/>
              </w:rPr>
              <w:t>Unit 6: Write</w:t>
            </w:r>
            <w:r>
              <w:rPr>
                <w:szCs w:val="28"/>
              </w:rPr>
              <w:br w:type="textWrapping"/>
            </w:r>
            <w:r>
              <w:rPr>
                <w:szCs w:val="28"/>
              </w:rPr>
              <w:t>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xml:space="preserve"> Pronunciation</w:t>
            </w:r>
          </w:p>
          <w:p>
            <w:pPr>
              <w:jc w:val="both"/>
              <w:rPr>
                <w:szCs w:val="28"/>
              </w:rPr>
            </w:pP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13</w:t>
            </w:r>
          </w:p>
        </w:tc>
        <w:tc>
          <w:tcPr>
            <w:tcW w:w="3290" w:type="dxa"/>
          </w:tcPr>
          <w:p>
            <w:pPr>
              <w:jc w:val="both"/>
              <w:rPr>
                <w:szCs w:val="28"/>
              </w:rPr>
            </w:pPr>
            <w:r>
              <w:rPr>
                <w:b/>
                <w:szCs w:val="28"/>
              </w:rPr>
              <w:t>Unit 7:</w:t>
            </w:r>
            <w:r>
              <w:rPr>
                <w:szCs w:val="28"/>
              </w:rPr>
              <w:t xml:space="preserve"> My neighborhood </w:t>
            </w:r>
          </w:p>
          <w:p>
            <w:pPr>
              <w:jc w:val="both"/>
              <w:rPr>
                <w:szCs w:val="28"/>
              </w:rPr>
            </w:pPr>
            <w:r>
              <w:rPr>
                <w:szCs w:val="28"/>
              </w:rPr>
              <w:t xml:space="preserve">Getting started, Listen and Read + Listen </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13</w:t>
            </w:r>
          </w:p>
          <w:p>
            <w:pPr>
              <w:jc w:val="center"/>
              <w:rPr>
                <w:szCs w:val="28"/>
              </w:rPr>
            </w:pPr>
            <w:r>
              <w:rPr>
                <w:szCs w:val="28"/>
              </w:rPr>
              <w:t xml:space="preserve">29/11/202 </w:t>
            </w:r>
          </w:p>
          <w:p>
            <w:pPr>
              <w:jc w:val="center"/>
              <w:rPr>
                <w:szCs w:val="28"/>
              </w:rPr>
            </w:pPr>
            <w:r>
              <w:rPr>
                <w:szCs w:val="28"/>
              </w:rPr>
              <w:t xml:space="preserve">– </w:t>
            </w:r>
          </w:p>
          <w:p>
            <w:pPr>
              <w:jc w:val="center"/>
              <w:rPr>
                <w:szCs w:val="28"/>
              </w:rPr>
            </w:pPr>
            <w:r>
              <w:rPr>
                <w:szCs w:val="28"/>
              </w:rPr>
              <w:t>04/12/2021</w:t>
            </w:r>
          </w:p>
          <w:p>
            <w:pPr>
              <w:jc w:val="both"/>
              <w:rPr>
                <w:szCs w:val="28"/>
              </w:rPr>
            </w:pP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tcPr>
          <w:p>
            <w:pPr>
              <w:rPr>
                <w:szCs w:val="28"/>
              </w:rPr>
            </w:pPr>
            <w:r>
              <w:rPr>
                <w:szCs w:val="28"/>
              </w:rPr>
              <w:t xml:space="preserve">Unit 7: Speak </w:t>
            </w:r>
          </w:p>
          <w:p>
            <w:pPr>
              <w:shd w:val="clear" w:color="auto" w:fill="FFFFFF"/>
              <w:ind w:left="90"/>
              <w:jc w:val="both"/>
              <w:rPr>
                <w:szCs w:val="28"/>
              </w:rPr>
            </w:pPr>
            <w:r>
              <w:rPr>
                <w:szCs w:val="28"/>
              </w:rPr>
              <w:t>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rPr>
                <w:szCs w:val="28"/>
              </w:rPr>
            </w:pPr>
            <w:r>
              <w:rPr>
                <w:szCs w:val="28"/>
              </w:rPr>
              <w:t>Unit 7: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xml:space="preserve"> Present perfect</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14</w:t>
            </w:r>
          </w:p>
        </w:tc>
        <w:tc>
          <w:tcPr>
            <w:tcW w:w="3290" w:type="dxa"/>
          </w:tcPr>
          <w:p>
            <w:pPr>
              <w:jc w:val="both"/>
              <w:rPr>
                <w:szCs w:val="28"/>
              </w:rPr>
            </w:pPr>
            <w:r>
              <w:rPr>
                <w:szCs w:val="28"/>
              </w:rPr>
              <w:t>Unit 7: Language Focus</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14</w:t>
            </w:r>
          </w:p>
          <w:p>
            <w:pPr>
              <w:jc w:val="center"/>
              <w:rPr>
                <w:szCs w:val="28"/>
              </w:rPr>
            </w:pPr>
            <w:r>
              <w:rPr>
                <w:szCs w:val="28"/>
              </w:rPr>
              <w:t>06/12/2021</w:t>
            </w:r>
          </w:p>
          <w:p>
            <w:pPr>
              <w:jc w:val="center"/>
              <w:rPr>
                <w:szCs w:val="28"/>
              </w:rPr>
            </w:pPr>
            <w:r>
              <w:rPr>
                <w:szCs w:val="28"/>
              </w:rPr>
              <w:t xml:space="preserve">– </w:t>
            </w:r>
          </w:p>
          <w:p>
            <w:pPr>
              <w:jc w:val="center"/>
              <w:rPr>
                <w:szCs w:val="28"/>
              </w:rPr>
            </w:pPr>
            <w:r>
              <w:rPr>
                <w:szCs w:val="28"/>
              </w:rPr>
              <w:t>11/12/2021</w:t>
            </w:r>
          </w:p>
          <w:p>
            <w:pPr>
              <w:jc w:val="both"/>
              <w:rPr>
                <w:szCs w:val="28"/>
              </w:rPr>
            </w:pP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tcPr>
          <w:p>
            <w:pPr>
              <w:rPr>
                <w:szCs w:val="28"/>
              </w:rPr>
            </w:pPr>
            <w:r>
              <w:rPr>
                <w:szCs w:val="28"/>
              </w:rPr>
              <w:t>Unit 7: Write</w:t>
            </w:r>
          </w:p>
          <w:p>
            <w:pPr>
              <w:jc w:val="both"/>
              <w:rPr>
                <w:szCs w:val="28"/>
              </w:rPr>
            </w:pPr>
            <w:r>
              <w:rPr>
                <w:szCs w:val="28"/>
              </w:rPr>
              <w:t>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Unit 8</w:t>
            </w:r>
            <w:r>
              <w:rPr>
                <w:szCs w:val="28"/>
              </w:rPr>
              <w:t>: Country life and city life – Listen and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r>
              <w:rPr>
                <w:szCs w:val="28"/>
              </w:rPr>
              <w:t>Unit 8: Getting started: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xml:space="preserve"> Word forms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15</w:t>
            </w:r>
          </w:p>
        </w:tc>
        <w:tc>
          <w:tcPr>
            <w:tcW w:w="3290" w:type="dxa"/>
          </w:tcPr>
          <w:p>
            <w:pPr>
              <w:jc w:val="both"/>
              <w:rPr>
                <w:szCs w:val="28"/>
              </w:rPr>
            </w:pPr>
            <w:r>
              <w:rPr>
                <w:szCs w:val="28"/>
              </w:rPr>
              <w:t>Unit 8: Listen +Read</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15</w:t>
            </w:r>
          </w:p>
          <w:p>
            <w:pPr>
              <w:jc w:val="center"/>
              <w:rPr>
                <w:szCs w:val="28"/>
              </w:rPr>
            </w:pPr>
            <w:r>
              <w:rPr>
                <w:szCs w:val="28"/>
              </w:rPr>
              <w:t>13/12/2021</w:t>
            </w:r>
          </w:p>
          <w:p>
            <w:pPr>
              <w:jc w:val="center"/>
              <w:rPr>
                <w:szCs w:val="28"/>
              </w:rPr>
            </w:pPr>
            <w:r>
              <w:rPr>
                <w:szCs w:val="28"/>
              </w:rPr>
              <w:t>–</w:t>
            </w:r>
          </w:p>
          <w:p>
            <w:pPr>
              <w:jc w:val="center"/>
              <w:rPr>
                <w:szCs w:val="28"/>
              </w:rPr>
            </w:pPr>
            <w:r>
              <w:rPr>
                <w:szCs w:val="28"/>
              </w:rPr>
              <w:t>18/12/2021</w:t>
            </w:r>
          </w:p>
        </w:tc>
        <w:tc>
          <w:tcPr>
            <w:tcW w:w="2410" w:type="dxa"/>
          </w:tcPr>
          <w:p>
            <w:pPr>
              <w:jc w:val="both"/>
              <w:rPr>
                <w:szCs w:val="28"/>
              </w:rPr>
            </w:pPr>
            <w:r>
              <w:rPr>
                <w:szCs w:val="28"/>
              </w:rPr>
              <w:t>Laptop, CD player</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tcPr>
          <w:p>
            <w:pPr>
              <w:jc w:val="both"/>
              <w:rPr>
                <w:szCs w:val="28"/>
              </w:rPr>
            </w:pPr>
            <w:r>
              <w:rPr>
                <w:szCs w:val="28"/>
              </w:rPr>
              <w:t>Unit 8: Speak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Unit 8: Language Focus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r>
              <w:rPr>
                <w:szCs w:val="28"/>
              </w:rPr>
              <w:t>Unit 8: Write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xml:space="preserve"> Comparion with like, as…as, the same as, different from</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16</w:t>
            </w:r>
          </w:p>
        </w:tc>
        <w:tc>
          <w:tcPr>
            <w:tcW w:w="3290" w:type="dxa"/>
          </w:tcPr>
          <w:p>
            <w:pPr>
              <w:jc w:val="both"/>
              <w:rPr>
                <w:szCs w:val="28"/>
              </w:rPr>
            </w:pPr>
            <w:r>
              <w:rPr>
                <w:szCs w:val="28"/>
              </w:rPr>
              <w:t>Review</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16</w:t>
            </w:r>
          </w:p>
          <w:p>
            <w:pPr>
              <w:jc w:val="center"/>
              <w:rPr>
                <w:szCs w:val="28"/>
              </w:rPr>
            </w:pPr>
            <w:r>
              <w:rPr>
                <w:szCs w:val="28"/>
              </w:rPr>
              <w:t>20/12/2021</w:t>
            </w:r>
          </w:p>
          <w:p>
            <w:pPr>
              <w:jc w:val="center"/>
              <w:rPr>
                <w:szCs w:val="28"/>
              </w:rPr>
            </w:pPr>
            <w:r>
              <w:rPr>
                <w:szCs w:val="28"/>
              </w:rPr>
              <w:t>–</w:t>
            </w:r>
          </w:p>
          <w:p>
            <w:pPr>
              <w:jc w:val="center"/>
              <w:rPr>
                <w:szCs w:val="28"/>
              </w:rPr>
            </w:pPr>
            <w:r>
              <w:rPr>
                <w:szCs w:val="28"/>
              </w:rPr>
              <w:t>25/12/2021</w:t>
            </w:r>
          </w:p>
        </w:tc>
        <w:tc>
          <w:tcPr>
            <w:tcW w:w="2410" w:type="dxa"/>
          </w:tcPr>
          <w:p>
            <w:pPr>
              <w:jc w:val="both"/>
              <w:rPr>
                <w:szCs w:val="28"/>
              </w:rPr>
            </w:pPr>
            <w:r>
              <w:rPr>
                <w:szCs w:val="28"/>
              </w:rPr>
              <w:t xml:space="preserve">Laptop </w:t>
            </w:r>
          </w:p>
        </w:tc>
        <w:tc>
          <w:tcPr>
            <w:tcW w:w="1559" w:type="dxa"/>
            <w:vMerge w:val="restart"/>
          </w:tcPr>
          <w:p>
            <w:pPr>
              <w:jc w:val="both"/>
              <w:rPr>
                <w:szCs w:val="28"/>
              </w:rPr>
            </w:pPr>
            <w:r>
              <w:rPr>
                <w:szCs w:val="28"/>
              </w:rPr>
              <w:t>Trực tuyến</w:t>
            </w:r>
          </w:p>
          <w:p>
            <w:pPr>
              <w:jc w:val="both"/>
              <w:rPr>
                <w:szCs w:val="28"/>
              </w:rPr>
            </w:pP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vMerge w:val="restart"/>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Review</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 xml:space="preserve">Laptop </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xml:space="preserve"> Reported speech</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Đề kiểm tra</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17</w:t>
            </w:r>
          </w:p>
        </w:tc>
        <w:tc>
          <w:tcPr>
            <w:tcW w:w="3290" w:type="dxa"/>
          </w:tcPr>
          <w:p>
            <w:pPr>
              <w:jc w:val="both"/>
              <w:rPr>
                <w:b/>
                <w:szCs w:val="28"/>
              </w:rPr>
            </w:pPr>
            <w:r>
              <w:rPr>
                <w:b/>
                <w:szCs w:val="28"/>
              </w:rPr>
              <w:t>The first semester test</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17</w:t>
            </w:r>
          </w:p>
          <w:p>
            <w:pPr>
              <w:jc w:val="center"/>
              <w:rPr>
                <w:szCs w:val="28"/>
              </w:rPr>
            </w:pPr>
            <w:r>
              <w:rPr>
                <w:szCs w:val="28"/>
              </w:rPr>
              <w:t>27/12/2021</w:t>
            </w:r>
          </w:p>
          <w:p>
            <w:pPr>
              <w:jc w:val="center"/>
              <w:rPr>
                <w:szCs w:val="28"/>
              </w:rPr>
            </w:pPr>
            <w:r>
              <w:rPr>
                <w:szCs w:val="28"/>
              </w:rPr>
              <w:t xml:space="preserve">– </w:t>
            </w:r>
          </w:p>
          <w:p>
            <w:pPr>
              <w:jc w:val="center"/>
              <w:rPr>
                <w:szCs w:val="28"/>
              </w:rPr>
            </w:pPr>
            <w:r>
              <w:rPr>
                <w:szCs w:val="28"/>
              </w:rPr>
              <w:t>01/01/2022</w:t>
            </w:r>
          </w:p>
          <w:p>
            <w:pPr>
              <w:jc w:val="both"/>
              <w:rPr>
                <w:szCs w:val="28"/>
              </w:rPr>
            </w:pPr>
          </w:p>
        </w:tc>
        <w:tc>
          <w:tcPr>
            <w:tcW w:w="2410" w:type="dxa"/>
          </w:tcPr>
          <w:p>
            <w:pPr>
              <w:jc w:val="both"/>
              <w:rPr>
                <w:szCs w:val="28"/>
              </w:rPr>
            </w:pPr>
            <w:r>
              <w:rPr>
                <w:szCs w:val="28"/>
              </w:rPr>
              <w:t xml:space="preserve">Laptop </w:t>
            </w:r>
          </w:p>
        </w:tc>
        <w:tc>
          <w:tcPr>
            <w:tcW w:w="1559" w:type="dxa"/>
            <w:vMerge w:val="restart"/>
          </w:tcPr>
          <w:p>
            <w:pPr>
              <w:jc w:val="both"/>
              <w:rPr>
                <w:szCs w:val="28"/>
              </w:rPr>
            </w:pPr>
            <w:r>
              <w:rPr>
                <w:szCs w:val="28"/>
              </w:rPr>
              <w:t>Trực tuyến</w:t>
            </w:r>
          </w:p>
        </w:tc>
        <w:tc>
          <w:tcPr>
            <w:tcW w:w="1701" w:type="dxa"/>
            <w:vMerge w:val="restart"/>
          </w:tcPr>
          <w:p>
            <w:pPr>
              <w:jc w:val="both"/>
              <w:rPr>
                <w:szCs w:val="28"/>
              </w:rPr>
            </w:pPr>
            <w:r>
              <w:rPr>
                <w:szCs w:val="28"/>
              </w:rPr>
              <w:t>Tiết 1: Google form</w:t>
            </w:r>
          </w:p>
          <w:p>
            <w:pPr>
              <w:jc w:val="both"/>
              <w:rPr>
                <w:szCs w:val="28"/>
              </w:rPr>
            </w:pPr>
            <w:r>
              <w:rPr>
                <w:szCs w:val="28"/>
              </w:rPr>
              <w:t>Tiết 2,3 – HS nghiên cứu nội dung – Làm nhiệm vụ GV giao về nhà</w:t>
            </w:r>
          </w:p>
        </w:tc>
        <w:tc>
          <w:tcPr>
            <w:tcW w:w="1843" w:type="dxa"/>
            <w:vMerge w:val="restart"/>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Review</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 xml:space="preserve">Laptop </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xml:space="preserve"> Vocabulary</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18</w:t>
            </w:r>
          </w:p>
        </w:tc>
        <w:tc>
          <w:tcPr>
            <w:tcW w:w="3290" w:type="dxa"/>
          </w:tcPr>
          <w:p>
            <w:pPr>
              <w:jc w:val="both"/>
              <w:rPr>
                <w:szCs w:val="28"/>
              </w:rPr>
            </w:pPr>
            <w:r>
              <w:rPr>
                <w:szCs w:val="28"/>
              </w:rPr>
              <w:t>Review</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18</w:t>
            </w:r>
          </w:p>
          <w:p>
            <w:pPr>
              <w:jc w:val="center"/>
              <w:rPr>
                <w:szCs w:val="28"/>
              </w:rPr>
            </w:pPr>
            <w:r>
              <w:rPr>
                <w:szCs w:val="28"/>
              </w:rPr>
              <w:t>03/01/2022</w:t>
            </w:r>
          </w:p>
          <w:p>
            <w:pPr>
              <w:jc w:val="center"/>
              <w:rPr>
                <w:szCs w:val="28"/>
              </w:rPr>
            </w:pPr>
            <w:r>
              <w:rPr>
                <w:szCs w:val="28"/>
              </w:rPr>
              <w:t xml:space="preserve">– </w:t>
            </w:r>
          </w:p>
          <w:p>
            <w:pPr>
              <w:jc w:val="center"/>
              <w:rPr>
                <w:szCs w:val="28"/>
              </w:rPr>
            </w:pPr>
            <w:r>
              <w:rPr>
                <w:szCs w:val="28"/>
              </w:rPr>
              <w:t>08/01/2022</w:t>
            </w:r>
          </w:p>
        </w:tc>
        <w:tc>
          <w:tcPr>
            <w:tcW w:w="2410" w:type="dxa"/>
          </w:tcPr>
          <w:p>
            <w:pPr>
              <w:jc w:val="both"/>
              <w:rPr>
                <w:szCs w:val="28"/>
              </w:rPr>
            </w:pPr>
            <w:r>
              <w:rPr>
                <w:szCs w:val="28"/>
              </w:rPr>
              <w:t xml:space="preserve">Laptop </w:t>
            </w:r>
          </w:p>
        </w:tc>
        <w:tc>
          <w:tcPr>
            <w:tcW w:w="1559" w:type="dxa"/>
            <w:vMerge w:val="restart"/>
          </w:tcPr>
          <w:p>
            <w:pPr>
              <w:jc w:val="both"/>
              <w:rPr>
                <w:szCs w:val="28"/>
              </w:rPr>
            </w:pPr>
            <w:r>
              <w:rPr>
                <w:szCs w:val="28"/>
              </w:rPr>
              <w:t>Trực tuyến</w:t>
            </w:r>
          </w:p>
        </w:tc>
        <w:tc>
          <w:tcPr>
            <w:tcW w:w="1701" w:type="dxa"/>
            <w:vMerge w:val="restart"/>
          </w:tcPr>
          <w:p>
            <w:pPr>
              <w:jc w:val="both"/>
              <w:rPr>
                <w:szCs w:val="28"/>
              </w:rPr>
            </w:pPr>
            <w:r>
              <w:rPr>
                <w:szCs w:val="28"/>
              </w:rPr>
              <w:t>Tiết 1,2 – GV trực tuyến livestream</w:t>
            </w:r>
          </w:p>
          <w:p>
            <w:pPr>
              <w:jc w:val="both"/>
              <w:rPr>
                <w:szCs w:val="28"/>
              </w:rPr>
            </w:pPr>
            <w:r>
              <w:rPr>
                <w:szCs w:val="28"/>
              </w:rPr>
              <w:t>Tiết 3 – HS nghiên cứu nội dung – Làm nhiệm vụ GV giao về nhà</w:t>
            </w:r>
          </w:p>
        </w:tc>
        <w:tc>
          <w:tcPr>
            <w:tcW w:w="1843" w:type="dxa"/>
            <w:vMerge w:val="restart"/>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Review</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 xml:space="preserve">Laptop </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b/>
                <w:szCs w:val="28"/>
              </w:rPr>
              <w:t>Topic:</w:t>
            </w:r>
            <w:r>
              <w:rPr>
                <w:szCs w:val="28"/>
              </w:rPr>
              <w:t xml:space="preserve"> Tenses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Laptop, CD player</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19</w:t>
            </w:r>
          </w:p>
        </w:tc>
        <w:tc>
          <w:tcPr>
            <w:tcW w:w="3290" w:type="dxa"/>
            <w:tcBorders>
              <w:top w:val="single" w:color="000000" w:sz="4" w:space="0"/>
              <w:bottom w:val="single" w:color="000000" w:sz="4" w:space="0"/>
            </w:tcBorders>
            <w:shd w:val="clear" w:color="auto" w:fill="auto"/>
          </w:tcPr>
          <w:p>
            <w:pPr>
              <w:jc w:val="both"/>
              <w:rPr>
                <w:szCs w:val="28"/>
              </w:rPr>
            </w:pPr>
            <w:r>
              <w:rPr>
                <w:b/>
                <w:szCs w:val="28"/>
              </w:rPr>
              <w:t>Unit 9:</w:t>
            </w:r>
            <w:r>
              <w:rPr>
                <w:szCs w:val="28"/>
              </w:rPr>
              <w:t xml:space="preserve"> A first - aid course -Getting started-Listen and read</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19</w:t>
            </w:r>
          </w:p>
          <w:p>
            <w:pPr>
              <w:jc w:val="center"/>
              <w:rPr>
                <w:szCs w:val="28"/>
              </w:rPr>
            </w:pPr>
            <w:r>
              <w:rPr>
                <w:szCs w:val="28"/>
              </w:rPr>
              <w:t>10/01/2022</w:t>
            </w:r>
          </w:p>
          <w:p>
            <w:pPr>
              <w:jc w:val="center"/>
              <w:rPr>
                <w:szCs w:val="28"/>
              </w:rPr>
            </w:pPr>
            <w:r>
              <w:rPr>
                <w:szCs w:val="28"/>
              </w:rPr>
              <w:t xml:space="preserve">– </w:t>
            </w:r>
          </w:p>
          <w:p>
            <w:pPr>
              <w:jc w:val="center"/>
              <w:rPr>
                <w:szCs w:val="28"/>
              </w:rPr>
            </w:pPr>
            <w:r>
              <w:rPr>
                <w:szCs w:val="28"/>
              </w:rPr>
              <w:t>15/01/2022</w:t>
            </w:r>
          </w:p>
          <w:p>
            <w:pPr>
              <w:jc w:val="both"/>
              <w:rPr>
                <w:szCs w:val="28"/>
              </w:rPr>
            </w:pP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Unit 9: Speak</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r>
              <w:rPr>
                <w:szCs w:val="28"/>
              </w:rPr>
              <w:t>Unit 9 Listen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b/>
                <w:szCs w:val="28"/>
              </w:rPr>
              <w:t>Topic</w:t>
            </w:r>
            <w:r>
              <w:rPr>
                <w:szCs w:val="28"/>
              </w:rPr>
              <w:t>: Pronunciation</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r>
              <w:rPr>
                <w:szCs w:val="28"/>
              </w:rPr>
              <w:t>Unit 9: Read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20</w:t>
            </w:r>
          </w:p>
        </w:tc>
        <w:tc>
          <w:tcPr>
            <w:tcW w:w="3290" w:type="dxa"/>
            <w:tcBorders>
              <w:top w:val="single" w:color="000000" w:sz="4" w:space="0"/>
              <w:bottom w:val="single" w:color="000000" w:sz="4" w:space="0"/>
            </w:tcBorders>
            <w:shd w:val="clear" w:color="auto" w:fill="auto"/>
          </w:tcPr>
          <w:p>
            <w:pPr>
              <w:jc w:val="both"/>
              <w:rPr>
                <w:szCs w:val="28"/>
              </w:rPr>
            </w:pPr>
            <w:r>
              <w:rPr>
                <w:b/>
                <w:szCs w:val="28"/>
              </w:rPr>
              <w:t>Topic:</w:t>
            </w:r>
            <w:r>
              <w:rPr>
                <w:szCs w:val="28"/>
              </w:rPr>
              <w:t xml:space="preserve"> Stress </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20</w:t>
            </w:r>
          </w:p>
          <w:p>
            <w:pPr>
              <w:jc w:val="center"/>
              <w:rPr>
                <w:szCs w:val="28"/>
              </w:rPr>
            </w:pPr>
            <w:r>
              <w:rPr>
                <w:szCs w:val="28"/>
              </w:rPr>
              <w:t>17/01/2022</w:t>
            </w:r>
          </w:p>
          <w:p>
            <w:pPr>
              <w:jc w:val="center"/>
              <w:rPr>
                <w:szCs w:val="28"/>
              </w:rPr>
            </w:pPr>
            <w:r>
              <w:rPr>
                <w:szCs w:val="28"/>
              </w:rPr>
              <w:t>–</w:t>
            </w:r>
          </w:p>
          <w:p>
            <w:pPr>
              <w:jc w:val="center"/>
              <w:rPr>
                <w:szCs w:val="28"/>
              </w:rPr>
            </w:pPr>
            <w:r>
              <w:rPr>
                <w:szCs w:val="28"/>
              </w:rPr>
              <w:t>22/01/2022</w:t>
            </w: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tcBorders>
              <w:top w:val="single" w:color="000000" w:sz="4" w:space="0"/>
              <w:bottom w:val="single" w:color="000000" w:sz="4" w:space="0"/>
              <w:right w:val="single" w:color="000000" w:sz="4" w:space="0"/>
            </w:tcBorders>
          </w:tcPr>
          <w:p>
            <w:pPr>
              <w:rPr>
                <w:szCs w:val="28"/>
              </w:rPr>
            </w:pPr>
            <w:r>
              <w:rPr>
                <w:szCs w:val="28"/>
              </w:rPr>
              <w:t>Unit 9 Write: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Unit 9: Language focus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b/>
                <w:szCs w:val="28"/>
              </w:rPr>
              <w:t>Topic:</w:t>
            </w:r>
            <w:r>
              <w:rPr>
                <w:szCs w:val="28"/>
              </w:rPr>
              <w:t xml:space="preserve"> In order to/ So as to</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r>
              <w:rPr>
                <w:szCs w:val="28"/>
              </w:rPr>
              <w:t>Unit 10: Getting started HS tự thực hiện</w:t>
            </w:r>
          </w:p>
          <w:p>
            <w:pPr>
              <w:rPr>
                <w:szCs w:val="28"/>
              </w:rPr>
            </w:pPr>
            <w:r>
              <w:rPr>
                <w:szCs w:val="28"/>
              </w:rPr>
              <w:t>Listen and read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21</w:t>
            </w:r>
          </w:p>
        </w:tc>
        <w:tc>
          <w:tcPr>
            <w:tcW w:w="3290" w:type="dxa"/>
            <w:tcBorders>
              <w:top w:val="single" w:color="000000" w:sz="4" w:space="0"/>
              <w:bottom w:val="single" w:color="000000" w:sz="4" w:space="0"/>
            </w:tcBorders>
            <w:shd w:val="clear" w:color="auto" w:fill="auto"/>
          </w:tcPr>
          <w:p>
            <w:pPr>
              <w:jc w:val="both"/>
              <w:rPr>
                <w:szCs w:val="28"/>
              </w:rPr>
            </w:pPr>
            <w:r>
              <w:rPr>
                <w:b/>
                <w:szCs w:val="28"/>
              </w:rPr>
              <w:t>Unit 10:</w:t>
            </w:r>
            <w:r>
              <w:rPr>
                <w:szCs w:val="28"/>
              </w:rPr>
              <w:t xml:space="preserve">  Recycling - Listen</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21</w:t>
            </w:r>
          </w:p>
          <w:p>
            <w:pPr>
              <w:jc w:val="center"/>
              <w:rPr>
                <w:szCs w:val="28"/>
              </w:rPr>
            </w:pPr>
            <w:r>
              <w:rPr>
                <w:szCs w:val="28"/>
              </w:rPr>
              <w:t>24/01/2022</w:t>
            </w:r>
          </w:p>
          <w:p>
            <w:pPr>
              <w:jc w:val="center"/>
              <w:rPr>
                <w:szCs w:val="28"/>
              </w:rPr>
            </w:pPr>
            <w:r>
              <w:rPr>
                <w:szCs w:val="28"/>
              </w:rPr>
              <w:t>–</w:t>
            </w:r>
          </w:p>
          <w:p>
            <w:pPr>
              <w:jc w:val="center"/>
              <w:rPr>
                <w:szCs w:val="28"/>
              </w:rPr>
            </w:pPr>
            <w:r>
              <w:rPr>
                <w:szCs w:val="28"/>
              </w:rPr>
              <w:t>29/01/2022</w:t>
            </w: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tcBorders>
              <w:top w:val="single" w:color="000000" w:sz="4" w:space="0"/>
              <w:bottom w:val="single" w:color="000000" w:sz="4" w:space="0"/>
              <w:right w:val="single" w:color="000000" w:sz="4" w:space="0"/>
            </w:tcBorders>
          </w:tcPr>
          <w:p>
            <w:pPr>
              <w:rPr>
                <w:szCs w:val="28"/>
              </w:rPr>
            </w:pPr>
            <w:r>
              <w:rPr>
                <w:szCs w:val="28"/>
              </w:rPr>
              <w:t>Unit 10: Speak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Unit 10: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Unit 10: Read (cont.)</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22</w:t>
            </w:r>
          </w:p>
        </w:tc>
        <w:tc>
          <w:tcPr>
            <w:tcW w:w="3290" w:type="dxa"/>
            <w:tcBorders>
              <w:top w:val="single" w:color="000000" w:sz="4" w:space="0"/>
              <w:bottom w:val="single" w:color="000000" w:sz="4" w:space="0"/>
            </w:tcBorders>
            <w:shd w:val="clear" w:color="auto" w:fill="auto"/>
          </w:tcPr>
          <w:p>
            <w:pPr>
              <w:jc w:val="both"/>
              <w:rPr>
                <w:szCs w:val="28"/>
              </w:rPr>
            </w:pPr>
            <w:r>
              <w:rPr>
                <w:szCs w:val="28"/>
              </w:rPr>
              <w:t>Unit 10: Write</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22</w:t>
            </w:r>
          </w:p>
          <w:p>
            <w:pPr>
              <w:jc w:val="center"/>
              <w:rPr>
                <w:szCs w:val="28"/>
              </w:rPr>
            </w:pPr>
            <w:r>
              <w:rPr>
                <w:szCs w:val="28"/>
              </w:rPr>
              <w:t>07/02/2022</w:t>
            </w:r>
          </w:p>
          <w:p>
            <w:pPr>
              <w:jc w:val="center"/>
              <w:rPr>
                <w:szCs w:val="28"/>
              </w:rPr>
            </w:pPr>
            <w:r>
              <w:rPr>
                <w:szCs w:val="28"/>
              </w:rPr>
              <w:t>–</w:t>
            </w:r>
          </w:p>
          <w:p>
            <w:pPr>
              <w:jc w:val="center"/>
              <w:rPr>
                <w:szCs w:val="28"/>
              </w:rPr>
            </w:pPr>
            <w:r>
              <w:rPr>
                <w:szCs w:val="28"/>
              </w:rPr>
              <w:t>12/02/2022</w:t>
            </w: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vMerge w:val="restart"/>
            <w:tcBorders>
              <w:top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Unit 10: Language focus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Borders>
              <w:top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b/>
                <w:szCs w:val="28"/>
              </w:rPr>
              <w:t>Unit 11:</w:t>
            </w:r>
            <w:r>
              <w:rPr>
                <w:szCs w:val="28"/>
              </w:rPr>
              <w:t xml:space="preserve"> Travelling around Vietnam - Getting started-Listen and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843" w:type="dxa"/>
            <w:vMerge w:val="continue"/>
            <w:tcBorders>
              <w:top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23</w:t>
            </w:r>
          </w:p>
        </w:tc>
        <w:tc>
          <w:tcPr>
            <w:tcW w:w="3290" w:type="dxa"/>
            <w:tcBorders>
              <w:top w:val="single" w:color="000000" w:sz="4" w:space="0"/>
              <w:bottom w:val="single" w:color="000000" w:sz="4" w:space="0"/>
            </w:tcBorders>
            <w:shd w:val="clear" w:color="auto" w:fill="auto"/>
          </w:tcPr>
          <w:p>
            <w:pPr>
              <w:jc w:val="both"/>
              <w:rPr>
                <w:szCs w:val="28"/>
              </w:rPr>
            </w:pPr>
            <w:r>
              <w:rPr>
                <w:b/>
                <w:szCs w:val="28"/>
              </w:rPr>
              <w:t>Topic:</w:t>
            </w:r>
            <w:r>
              <w:rPr>
                <w:szCs w:val="28"/>
              </w:rPr>
              <w:t xml:space="preserve"> Passive voice</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23</w:t>
            </w:r>
          </w:p>
          <w:p>
            <w:pPr>
              <w:jc w:val="center"/>
              <w:rPr>
                <w:szCs w:val="28"/>
              </w:rPr>
            </w:pPr>
            <w:r>
              <w:rPr>
                <w:szCs w:val="28"/>
              </w:rPr>
              <w:t>14/02/2022</w:t>
            </w:r>
          </w:p>
          <w:p>
            <w:pPr>
              <w:jc w:val="center"/>
              <w:rPr>
                <w:szCs w:val="28"/>
              </w:rPr>
            </w:pPr>
            <w:r>
              <w:rPr>
                <w:szCs w:val="28"/>
              </w:rPr>
              <w:t>–</w:t>
            </w:r>
          </w:p>
          <w:p>
            <w:pPr>
              <w:jc w:val="center"/>
              <w:rPr>
                <w:szCs w:val="28"/>
              </w:rPr>
            </w:pPr>
            <w:r>
              <w:rPr>
                <w:szCs w:val="28"/>
              </w:rPr>
              <w:t>19/02/2022</w:t>
            </w: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tcBorders>
              <w:top w:val="single" w:color="000000" w:sz="4" w:space="0"/>
              <w:bottom w:val="single" w:color="000000" w:sz="4" w:space="0"/>
              <w:right w:val="single" w:color="000000" w:sz="4" w:space="0"/>
            </w:tcBorders>
          </w:tcPr>
          <w:p>
            <w:pPr>
              <w:rPr>
                <w:szCs w:val="28"/>
              </w:rPr>
            </w:pPr>
            <w:r>
              <w:rPr>
                <w:szCs w:val="28"/>
              </w:rPr>
              <w:t>Unit 11: Speak HS tự học, Listen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Unit 11: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b/>
                <w:szCs w:val="28"/>
              </w:rPr>
              <w:t>Topic:</w:t>
            </w:r>
            <w:r>
              <w:rPr>
                <w:szCs w:val="28"/>
              </w:rPr>
              <w:t xml:space="preserve"> Do you mind/ Would you mind?</w:t>
            </w:r>
          </w:p>
          <w:p>
            <w:pPr>
              <w:jc w:val="both"/>
              <w:rPr>
                <w:szCs w:val="28"/>
              </w:rPr>
            </w:pPr>
            <w:r>
              <w:rPr>
                <w:szCs w:val="28"/>
              </w:rPr>
              <w:t>Do you mind if S/ Would you mind if 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r>
              <w:rPr>
                <w:szCs w:val="28"/>
              </w:rPr>
              <w:t>Unit 11: Write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24</w:t>
            </w:r>
          </w:p>
        </w:tc>
        <w:tc>
          <w:tcPr>
            <w:tcW w:w="3290" w:type="dxa"/>
            <w:tcBorders>
              <w:top w:val="single" w:color="000000" w:sz="4" w:space="0"/>
              <w:bottom w:val="single" w:color="000000" w:sz="4" w:space="0"/>
            </w:tcBorders>
            <w:shd w:val="clear" w:color="auto" w:fill="auto"/>
          </w:tcPr>
          <w:p>
            <w:pPr>
              <w:jc w:val="both"/>
              <w:rPr>
                <w:szCs w:val="28"/>
              </w:rPr>
            </w:pPr>
            <w:r>
              <w:rPr>
                <w:szCs w:val="28"/>
              </w:rPr>
              <w:t>Unit 11: Language focus</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24</w:t>
            </w:r>
          </w:p>
          <w:p>
            <w:pPr>
              <w:jc w:val="center"/>
              <w:rPr>
                <w:szCs w:val="28"/>
              </w:rPr>
            </w:pPr>
            <w:r>
              <w:rPr>
                <w:szCs w:val="28"/>
              </w:rPr>
              <w:t xml:space="preserve">21/02/202 </w:t>
            </w:r>
          </w:p>
          <w:p>
            <w:pPr>
              <w:jc w:val="center"/>
              <w:rPr>
                <w:szCs w:val="28"/>
              </w:rPr>
            </w:pPr>
            <w:r>
              <w:rPr>
                <w:szCs w:val="28"/>
              </w:rPr>
              <w:t xml:space="preserve">– </w:t>
            </w:r>
          </w:p>
          <w:p>
            <w:pPr>
              <w:jc w:val="center"/>
              <w:rPr>
                <w:szCs w:val="28"/>
              </w:rPr>
            </w:pPr>
            <w:r>
              <w:rPr>
                <w:szCs w:val="28"/>
              </w:rPr>
              <w:t>26/02/2022</w:t>
            </w:r>
          </w:p>
          <w:p>
            <w:pPr>
              <w:jc w:val="both"/>
              <w:rPr>
                <w:szCs w:val="28"/>
              </w:rPr>
            </w:pP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b/>
                <w:szCs w:val="28"/>
              </w:rPr>
              <w:t>Unit 12:</w:t>
            </w:r>
            <w:r>
              <w:rPr>
                <w:szCs w:val="28"/>
              </w:rPr>
              <w:t xml:space="preserve"> A vacation abroad - Getting started-Listen and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b/>
                <w:szCs w:val="28"/>
              </w:rPr>
              <w:t>Topic:</w:t>
            </w:r>
            <w:r>
              <w:rPr>
                <w:szCs w:val="28"/>
              </w:rPr>
              <w:t xml:space="preserve"> Vocabulary</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r>
              <w:rPr>
                <w:szCs w:val="28"/>
              </w:rPr>
              <w:t>Unit 12: Speak - Listen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25</w:t>
            </w:r>
          </w:p>
        </w:tc>
        <w:tc>
          <w:tcPr>
            <w:tcW w:w="3290" w:type="dxa"/>
            <w:tcBorders>
              <w:top w:val="single" w:color="000000" w:sz="4" w:space="0"/>
              <w:bottom w:val="single" w:color="000000" w:sz="4" w:space="0"/>
            </w:tcBorders>
            <w:shd w:val="clear" w:color="auto" w:fill="auto"/>
          </w:tcPr>
          <w:p>
            <w:pPr>
              <w:jc w:val="both"/>
              <w:rPr>
                <w:szCs w:val="28"/>
              </w:rPr>
            </w:pPr>
            <w:r>
              <w:rPr>
                <w:szCs w:val="28"/>
              </w:rPr>
              <w:t>Unit 12: Read</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25</w:t>
            </w:r>
          </w:p>
          <w:p>
            <w:pPr>
              <w:jc w:val="center"/>
              <w:rPr>
                <w:szCs w:val="28"/>
              </w:rPr>
            </w:pPr>
            <w:r>
              <w:rPr>
                <w:szCs w:val="28"/>
              </w:rPr>
              <w:t xml:space="preserve">28/02/2022 </w:t>
            </w:r>
          </w:p>
          <w:p>
            <w:pPr>
              <w:jc w:val="center"/>
              <w:rPr>
                <w:szCs w:val="28"/>
              </w:rPr>
            </w:pPr>
            <w:r>
              <w:rPr>
                <w:szCs w:val="28"/>
              </w:rPr>
              <w:t xml:space="preserve">– </w:t>
            </w:r>
          </w:p>
          <w:p>
            <w:pPr>
              <w:jc w:val="center"/>
              <w:rPr>
                <w:szCs w:val="28"/>
              </w:rPr>
            </w:pPr>
            <w:r>
              <w:rPr>
                <w:szCs w:val="28"/>
              </w:rPr>
              <w:t>05/3/2022</w:t>
            </w: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tcBorders>
              <w:top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b/>
                <w:szCs w:val="28"/>
              </w:rPr>
              <w:t>Topic</w:t>
            </w:r>
            <w:r>
              <w:rPr>
                <w:szCs w:val="28"/>
              </w:rPr>
              <w:t>: Vocabulary</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right w:val="single" w:color="000000" w:sz="4" w:space="0"/>
            </w:tcBorders>
          </w:tcPr>
          <w:p>
            <w:pPr>
              <w:rPr>
                <w:szCs w:val="28"/>
              </w:rPr>
            </w:pPr>
            <w:r>
              <w:rPr>
                <w:szCs w:val="28"/>
              </w:rPr>
              <w:t>Unit 12: Write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Unit 12: Language focus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26</w:t>
            </w:r>
          </w:p>
        </w:tc>
        <w:tc>
          <w:tcPr>
            <w:tcW w:w="3290" w:type="dxa"/>
            <w:tcBorders>
              <w:top w:val="single" w:color="000000" w:sz="4" w:space="0"/>
              <w:bottom w:val="single" w:color="000000" w:sz="4" w:space="0"/>
            </w:tcBorders>
            <w:shd w:val="clear" w:color="auto" w:fill="auto"/>
          </w:tcPr>
          <w:p>
            <w:pPr>
              <w:jc w:val="both"/>
              <w:rPr>
                <w:szCs w:val="28"/>
              </w:rPr>
            </w:pPr>
            <w:r>
              <w:rPr>
                <w:b/>
                <w:szCs w:val="28"/>
              </w:rPr>
              <w:t>Unit 13:</w:t>
            </w:r>
            <w:r>
              <w:rPr>
                <w:szCs w:val="28"/>
              </w:rPr>
              <w:t xml:space="preserve"> Festivals – Listen and Read</w:t>
            </w:r>
          </w:p>
        </w:tc>
        <w:tc>
          <w:tcPr>
            <w:tcW w:w="851" w:type="dxa"/>
            <w:vMerge w:val="restart"/>
          </w:tcPr>
          <w:p>
            <w:pPr>
              <w:jc w:val="center"/>
              <w:rPr>
                <w:szCs w:val="28"/>
              </w:rPr>
            </w:pPr>
            <w:r>
              <w:rPr>
                <w:szCs w:val="28"/>
              </w:rPr>
              <w:t>3</w:t>
            </w:r>
          </w:p>
        </w:tc>
        <w:tc>
          <w:tcPr>
            <w:tcW w:w="1559" w:type="dxa"/>
            <w:vMerge w:val="restart"/>
          </w:tcPr>
          <w:p>
            <w:pPr>
              <w:jc w:val="center"/>
              <w:rPr>
                <w:szCs w:val="28"/>
                <w:highlight w:val="yellow"/>
              </w:rPr>
            </w:pPr>
            <w:r>
              <w:rPr>
                <w:szCs w:val="28"/>
              </w:rPr>
              <w:t>Tuần 26</w:t>
            </w:r>
          </w:p>
          <w:p>
            <w:pPr>
              <w:jc w:val="center"/>
              <w:rPr>
                <w:szCs w:val="28"/>
              </w:rPr>
            </w:pPr>
            <w:r>
              <w:rPr>
                <w:szCs w:val="28"/>
              </w:rPr>
              <w:t>7/3/2022</w:t>
            </w:r>
          </w:p>
          <w:p>
            <w:pPr>
              <w:jc w:val="center"/>
              <w:rPr>
                <w:szCs w:val="28"/>
              </w:rPr>
            </w:pPr>
            <w:r>
              <w:rPr>
                <w:szCs w:val="28"/>
              </w:rPr>
              <w:t>–</w:t>
            </w:r>
          </w:p>
          <w:p>
            <w:pPr>
              <w:jc w:val="center"/>
              <w:rPr>
                <w:szCs w:val="28"/>
              </w:rPr>
            </w:pPr>
            <w:r>
              <w:rPr>
                <w:szCs w:val="28"/>
              </w:rPr>
              <w:t>12/3/2022</w:t>
            </w: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tcBorders>
              <w:top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Unit 13: Listen</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Unit 13: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27</w:t>
            </w:r>
          </w:p>
        </w:tc>
        <w:tc>
          <w:tcPr>
            <w:tcW w:w="3290" w:type="dxa"/>
            <w:tcBorders>
              <w:top w:val="single" w:color="000000" w:sz="4" w:space="0"/>
              <w:bottom w:val="single" w:color="000000" w:sz="4" w:space="0"/>
            </w:tcBorders>
            <w:shd w:val="clear" w:color="auto" w:fill="auto"/>
          </w:tcPr>
          <w:p>
            <w:pPr>
              <w:jc w:val="both"/>
              <w:rPr>
                <w:szCs w:val="28"/>
              </w:rPr>
            </w:pPr>
            <w:r>
              <w:rPr>
                <w:szCs w:val="28"/>
              </w:rPr>
              <w:t>Review</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27</w:t>
            </w:r>
          </w:p>
          <w:p>
            <w:pPr>
              <w:jc w:val="center"/>
              <w:rPr>
                <w:szCs w:val="28"/>
              </w:rPr>
            </w:pPr>
            <w:r>
              <w:rPr>
                <w:szCs w:val="28"/>
              </w:rPr>
              <w:t>14/3/2022</w:t>
            </w:r>
          </w:p>
          <w:p>
            <w:pPr>
              <w:jc w:val="center"/>
              <w:rPr>
                <w:szCs w:val="28"/>
              </w:rPr>
            </w:pPr>
            <w:r>
              <w:rPr>
                <w:szCs w:val="28"/>
              </w:rPr>
              <w:t>–</w:t>
            </w:r>
          </w:p>
          <w:p>
            <w:pPr>
              <w:jc w:val="center"/>
              <w:rPr>
                <w:szCs w:val="28"/>
              </w:rPr>
            </w:pPr>
            <w:r>
              <w:rPr>
                <w:szCs w:val="28"/>
              </w:rPr>
              <w:t>19/3/2022</w:t>
            </w: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tcBorders>
              <w:top w:val="single" w:color="000000" w:sz="4" w:space="0"/>
              <w:bottom w:val="single" w:color="000000" w:sz="4" w:space="0"/>
              <w:right w:val="single" w:color="000000" w:sz="4" w:space="0"/>
            </w:tcBorders>
          </w:tcPr>
          <w:p>
            <w:pPr>
              <w:rPr>
                <w:szCs w:val="28"/>
              </w:rPr>
            </w:pPr>
            <w:r>
              <w:rPr>
                <w:szCs w:val="28"/>
              </w:rPr>
              <w:t>Unit 13 Getting started-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b/>
                <w:szCs w:val="28"/>
              </w:rPr>
            </w:pPr>
            <w:r>
              <w:rPr>
                <w:b/>
                <w:szCs w:val="28"/>
              </w:rPr>
              <w:t>MID-TERM TEST</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Để kiểm tra</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r>
              <w:rPr>
                <w:szCs w:val="28"/>
              </w:rPr>
              <w:t>Unit 13 Speak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Correct the test</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28</w:t>
            </w:r>
          </w:p>
        </w:tc>
        <w:tc>
          <w:tcPr>
            <w:tcW w:w="3290" w:type="dxa"/>
            <w:tcBorders>
              <w:top w:val="single" w:color="000000" w:sz="4" w:space="0"/>
              <w:bottom w:val="single" w:color="000000" w:sz="4" w:space="0"/>
            </w:tcBorders>
            <w:shd w:val="clear" w:color="auto" w:fill="auto"/>
          </w:tcPr>
          <w:p>
            <w:pPr>
              <w:jc w:val="both"/>
              <w:rPr>
                <w:szCs w:val="28"/>
              </w:rPr>
            </w:pPr>
            <w:r>
              <w:rPr>
                <w:b/>
                <w:szCs w:val="28"/>
              </w:rPr>
              <w:t>Topic:</w:t>
            </w:r>
            <w:r>
              <w:rPr>
                <w:szCs w:val="28"/>
              </w:rPr>
              <w:t xml:space="preserve"> Compound words</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28</w:t>
            </w:r>
          </w:p>
          <w:p>
            <w:pPr>
              <w:jc w:val="center"/>
              <w:rPr>
                <w:szCs w:val="28"/>
              </w:rPr>
            </w:pPr>
            <w:r>
              <w:rPr>
                <w:szCs w:val="28"/>
              </w:rPr>
              <w:t>21/3/2022</w:t>
            </w:r>
          </w:p>
          <w:p>
            <w:pPr>
              <w:jc w:val="center"/>
              <w:rPr>
                <w:szCs w:val="28"/>
              </w:rPr>
            </w:pPr>
            <w:r>
              <w:rPr>
                <w:szCs w:val="28"/>
              </w:rPr>
              <w:t>–</w:t>
            </w:r>
          </w:p>
          <w:p>
            <w:pPr>
              <w:jc w:val="center"/>
              <w:rPr>
                <w:szCs w:val="28"/>
              </w:rPr>
            </w:pPr>
            <w:r>
              <w:rPr>
                <w:szCs w:val="28"/>
              </w:rPr>
              <w:t>26/3/2022</w:t>
            </w: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tcBorders>
              <w:top w:val="single" w:color="000000" w:sz="4" w:space="0"/>
              <w:bottom w:val="single" w:color="000000" w:sz="4" w:space="0"/>
              <w:right w:val="single" w:color="000000" w:sz="4" w:space="0"/>
            </w:tcBorders>
          </w:tcPr>
          <w:p>
            <w:pPr>
              <w:rPr>
                <w:szCs w:val="28"/>
              </w:rPr>
            </w:pPr>
            <w:r>
              <w:rPr>
                <w:szCs w:val="28"/>
              </w:rPr>
              <w:t>Unit 13: write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Unit 13: Language focus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b/>
                <w:szCs w:val="28"/>
              </w:rPr>
              <w:t>Unit 14:</w:t>
            </w:r>
            <w:r>
              <w:rPr>
                <w:szCs w:val="28"/>
              </w:rPr>
              <w:t xml:space="preserve"> Wonders of the world - Getting started-Listen and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29</w:t>
            </w:r>
          </w:p>
        </w:tc>
        <w:tc>
          <w:tcPr>
            <w:tcW w:w="3290" w:type="dxa"/>
            <w:tcBorders>
              <w:top w:val="single" w:color="000000" w:sz="4" w:space="0"/>
              <w:bottom w:val="single" w:color="000000" w:sz="4" w:space="0"/>
            </w:tcBorders>
            <w:shd w:val="clear" w:color="auto" w:fill="auto"/>
          </w:tcPr>
          <w:p>
            <w:pPr>
              <w:jc w:val="both"/>
              <w:rPr>
                <w:szCs w:val="28"/>
              </w:rPr>
            </w:pPr>
            <w:r>
              <w:rPr>
                <w:b/>
                <w:szCs w:val="28"/>
              </w:rPr>
              <w:t>Topic:</w:t>
            </w:r>
            <w:r>
              <w:rPr>
                <w:szCs w:val="28"/>
              </w:rPr>
              <w:t xml:space="preserve"> Passive forms</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29</w:t>
            </w:r>
          </w:p>
          <w:p>
            <w:pPr>
              <w:jc w:val="center"/>
              <w:rPr>
                <w:szCs w:val="28"/>
              </w:rPr>
            </w:pPr>
            <w:r>
              <w:rPr>
                <w:szCs w:val="28"/>
              </w:rPr>
              <w:t xml:space="preserve">28/3/2022 </w:t>
            </w:r>
          </w:p>
          <w:p>
            <w:pPr>
              <w:jc w:val="center"/>
              <w:rPr>
                <w:szCs w:val="28"/>
              </w:rPr>
            </w:pPr>
            <w:r>
              <w:rPr>
                <w:szCs w:val="28"/>
              </w:rPr>
              <w:t xml:space="preserve">– </w:t>
            </w:r>
          </w:p>
          <w:p>
            <w:pPr>
              <w:jc w:val="center"/>
              <w:rPr>
                <w:szCs w:val="28"/>
              </w:rPr>
            </w:pPr>
            <w:r>
              <w:rPr>
                <w:szCs w:val="28"/>
              </w:rPr>
              <w:t>02/4/2022</w:t>
            </w:r>
          </w:p>
          <w:p>
            <w:pPr>
              <w:jc w:val="both"/>
              <w:rPr>
                <w:szCs w:val="28"/>
              </w:rPr>
            </w:pP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tcBorders>
              <w:top w:val="single" w:color="000000" w:sz="4" w:space="0"/>
              <w:bottom w:val="single" w:color="000000" w:sz="4" w:space="0"/>
              <w:right w:val="single" w:color="000000" w:sz="4" w:space="0"/>
            </w:tcBorders>
          </w:tcPr>
          <w:p>
            <w:pPr>
              <w:rPr>
                <w:szCs w:val="28"/>
              </w:rPr>
            </w:pPr>
            <w:r>
              <w:rPr>
                <w:szCs w:val="28"/>
              </w:rPr>
              <w:t>Unit 14: Speak - Listen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Unit 14: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b/>
                <w:szCs w:val="28"/>
              </w:rPr>
              <w:t>Topic:</w:t>
            </w:r>
            <w:r>
              <w:rPr>
                <w:szCs w:val="28"/>
              </w:rPr>
              <w:t xml:space="preserve"> Reported speech</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r>
              <w:rPr>
                <w:szCs w:val="28"/>
              </w:rPr>
              <w:t>Unit 14: Write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30</w:t>
            </w:r>
          </w:p>
        </w:tc>
        <w:tc>
          <w:tcPr>
            <w:tcW w:w="3290" w:type="dxa"/>
            <w:tcBorders>
              <w:top w:val="single" w:color="000000" w:sz="4" w:space="0"/>
              <w:bottom w:val="single" w:color="000000" w:sz="4" w:space="0"/>
            </w:tcBorders>
            <w:shd w:val="clear" w:color="auto" w:fill="auto"/>
          </w:tcPr>
          <w:p>
            <w:pPr>
              <w:jc w:val="both"/>
              <w:rPr>
                <w:szCs w:val="28"/>
              </w:rPr>
            </w:pPr>
            <w:r>
              <w:rPr>
                <w:szCs w:val="28"/>
              </w:rPr>
              <w:t>Unit 14: Language focus</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30</w:t>
            </w:r>
          </w:p>
          <w:p>
            <w:pPr>
              <w:jc w:val="center"/>
              <w:rPr>
                <w:szCs w:val="28"/>
              </w:rPr>
            </w:pPr>
            <w:r>
              <w:rPr>
                <w:szCs w:val="28"/>
              </w:rPr>
              <w:t xml:space="preserve">04/4/2022 </w:t>
            </w:r>
          </w:p>
          <w:p>
            <w:pPr>
              <w:jc w:val="center"/>
              <w:rPr>
                <w:szCs w:val="28"/>
              </w:rPr>
            </w:pPr>
            <w:r>
              <w:rPr>
                <w:szCs w:val="28"/>
              </w:rPr>
              <w:t xml:space="preserve">– </w:t>
            </w:r>
          </w:p>
          <w:p>
            <w:pPr>
              <w:jc w:val="center"/>
              <w:rPr>
                <w:szCs w:val="28"/>
              </w:rPr>
            </w:pPr>
            <w:r>
              <w:rPr>
                <w:szCs w:val="28"/>
              </w:rPr>
              <w:t>09/4/2022</w:t>
            </w: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b/>
                <w:szCs w:val="28"/>
              </w:rPr>
              <w:t>Unit 15:</w:t>
            </w:r>
            <w:r>
              <w:rPr>
                <w:szCs w:val="28"/>
              </w:rPr>
              <w:t xml:space="preserve"> Computers - Listen and read</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r>
              <w:rPr>
                <w:szCs w:val="28"/>
              </w:rPr>
              <w:t>Unit 15: Getting started-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b/>
                <w:szCs w:val="28"/>
              </w:rPr>
              <w:t>Topic:</w:t>
            </w:r>
            <w:r>
              <w:rPr>
                <w:szCs w:val="28"/>
              </w:rPr>
              <w:t xml:space="preserve"> Word forms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r>
              <w:rPr>
                <w:szCs w:val="28"/>
              </w:rPr>
              <w:t>Unit 15: Speak HS tự thực hiện, Listen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31</w:t>
            </w:r>
          </w:p>
        </w:tc>
        <w:tc>
          <w:tcPr>
            <w:tcW w:w="3290" w:type="dxa"/>
            <w:tcBorders>
              <w:top w:val="single" w:color="000000" w:sz="4" w:space="0"/>
              <w:bottom w:val="single" w:color="000000" w:sz="4" w:space="0"/>
            </w:tcBorders>
            <w:shd w:val="clear" w:color="auto" w:fill="auto"/>
          </w:tcPr>
          <w:p>
            <w:pPr>
              <w:jc w:val="both"/>
              <w:rPr>
                <w:szCs w:val="28"/>
              </w:rPr>
            </w:pPr>
            <w:r>
              <w:rPr>
                <w:szCs w:val="28"/>
              </w:rPr>
              <w:t>Unit 15: Read</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31</w:t>
            </w:r>
          </w:p>
          <w:p>
            <w:pPr>
              <w:jc w:val="center"/>
              <w:rPr>
                <w:szCs w:val="28"/>
              </w:rPr>
            </w:pPr>
            <w:r>
              <w:rPr>
                <w:szCs w:val="28"/>
              </w:rPr>
              <w:t xml:space="preserve">11/4/2022 </w:t>
            </w:r>
          </w:p>
          <w:p>
            <w:pPr>
              <w:jc w:val="center"/>
              <w:rPr>
                <w:szCs w:val="28"/>
              </w:rPr>
            </w:pPr>
            <w:r>
              <w:rPr>
                <w:szCs w:val="28"/>
              </w:rPr>
              <w:t xml:space="preserve">– </w:t>
            </w:r>
          </w:p>
          <w:p>
            <w:pPr>
              <w:jc w:val="center"/>
              <w:rPr>
                <w:szCs w:val="28"/>
              </w:rPr>
            </w:pPr>
            <w:r>
              <w:rPr>
                <w:szCs w:val="28"/>
              </w:rPr>
              <w:t>16/4/2022</w:t>
            </w:r>
          </w:p>
        </w:tc>
        <w:tc>
          <w:tcPr>
            <w:tcW w:w="2410" w:type="dxa"/>
          </w:tcPr>
          <w:p>
            <w:pPr>
              <w:jc w:val="both"/>
              <w:rPr>
                <w:szCs w:val="28"/>
              </w:rPr>
            </w:pPr>
            <w:r>
              <w:rPr>
                <w:szCs w:val="28"/>
              </w:rPr>
              <w:t>TV, CD player, tranh</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b/>
                <w:szCs w:val="28"/>
              </w:rPr>
              <w:t>Topic:</w:t>
            </w:r>
            <w:r>
              <w:rPr>
                <w:szCs w:val="28"/>
              </w:rPr>
              <w:t xml:space="preserve"> Pronunciation</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r>
              <w:rPr>
                <w:szCs w:val="28"/>
              </w:rPr>
              <w:t>Unit 15: Write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Unit 15: Language focus</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 CD player, tranh</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rPr>
                <w:szCs w:val="28"/>
              </w:rPr>
            </w:pPr>
          </w:p>
        </w:tc>
        <w:tc>
          <w:tcPr>
            <w:tcW w:w="1843" w:type="dxa"/>
            <w:tcBorders>
              <w:top w:val="single" w:color="000000" w:sz="4" w:space="0"/>
              <w:bottom w:val="single" w:color="000000" w:sz="4" w:space="0"/>
              <w:right w:val="single" w:color="000000" w:sz="4" w:space="0"/>
            </w:tcBorders>
          </w:tcPr>
          <w:p>
            <w:pPr>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32</w:t>
            </w:r>
          </w:p>
        </w:tc>
        <w:tc>
          <w:tcPr>
            <w:tcW w:w="3290" w:type="dxa"/>
            <w:tcBorders>
              <w:top w:val="single" w:color="000000" w:sz="4" w:space="0"/>
              <w:bottom w:val="single" w:color="000000" w:sz="4" w:space="0"/>
            </w:tcBorders>
            <w:shd w:val="clear" w:color="auto" w:fill="auto"/>
          </w:tcPr>
          <w:p>
            <w:pPr>
              <w:jc w:val="both"/>
              <w:rPr>
                <w:szCs w:val="28"/>
              </w:rPr>
            </w:pPr>
            <w:r>
              <w:rPr>
                <w:szCs w:val="28"/>
              </w:rPr>
              <w:t>Revision</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32</w:t>
            </w:r>
          </w:p>
          <w:p>
            <w:pPr>
              <w:jc w:val="center"/>
              <w:rPr>
                <w:szCs w:val="28"/>
              </w:rPr>
            </w:pPr>
            <w:r>
              <w:rPr>
                <w:szCs w:val="28"/>
              </w:rPr>
              <w:t xml:space="preserve">18/4/2022 </w:t>
            </w:r>
          </w:p>
          <w:p>
            <w:pPr>
              <w:jc w:val="center"/>
              <w:rPr>
                <w:szCs w:val="28"/>
              </w:rPr>
            </w:pPr>
            <w:r>
              <w:rPr>
                <w:szCs w:val="28"/>
              </w:rPr>
              <w:t xml:space="preserve">– </w:t>
            </w:r>
          </w:p>
          <w:p>
            <w:pPr>
              <w:jc w:val="center"/>
              <w:rPr>
                <w:szCs w:val="28"/>
              </w:rPr>
            </w:pPr>
            <w:r>
              <w:rPr>
                <w:szCs w:val="28"/>
              </w:rPr>
              <w:t>23/4/2022</w:t>
            </w:r>
          </w:p>
        </w:tc>
        <w:tc>
          <w:tcPr>
            <w:tcW w:w="2410" w:type="dxa"/>
          </w:tcPr>
          <w:p>
            <w:pPr>
              <w:jc w:val="both"/>
              <w:rPr>
                <w:szCs w:val="28"/>
              </w:rPr>
            </w:pPr>
            <w:r>
              <w:rPr>
                <w:szCs w:val="28"/>
              </w:rPr>
              <w:t>TV</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vMerge w:val="restart"/>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Revision</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vMerge w:val="continue"/>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Revision</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vMerge w:val="continue"/>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33</w:t>
            </w:r>
          </w:p>
        </w:tc>
        <w:tc>
          <w:tcPr>
            <w:tcW w:w="3290" w:type="dxa"/>
            <w:tcBorders>
              <w:top w:val="single" w:color="000000" w:sz="4" w:space="0"/>
              <w:bottom w:val="single" w:color="000000" w:sz="4" w:space="0"/>
            </w:tcBorders>
            <w:shd w:val="clear" w:color="auto" w:fill="auto"/>
          </w:tcPr>
          <w:p>
            <w:pPr>
              <w:jc w:val="both"/>
              <w:rPr>
                <w:szCs w:val="28"/>
              </w:rPr>
            </w:pPr>
            <w:r>
              <w:rPr>
                <w:szCs w:val="28"/>
              </w:rPr>
              <w:t>Revision</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33</w:t>
            </w:r>
          </w:p>
          <w:p>
            <w:pPr>
              <w:jc w:val="center"/>
              <w:rPr>
                <w:szCs w:val="28"/>
              </w:rPr>
            </w:pPr>
            <w:r>
              <w:rPr>
                <w:szCs w:val="28"/>
              </w:rPr>
              <w:t xml:space="preserve">25/4/2022 </w:t>
            </w:r>
          </w:p>
          <w:p>
            <w:pPr>
              <w:jc w:val="center"/>
              <w:rPr>
                <w:szCs w:val="28"/>
              </w:rPr>
            </w:pPr>
            <w:r>
              <w:rPr>
                <w:szCs w:val="28"/>
              </w:rPr>
              <w:t xml:space="preserve">– </w:t>
            </w:r>
          </w:p>
          <w:p>
            <w:pPr>
              <w:jc w:val="center"/>
              <w:rPr>
                <w:szCs w:val="28"/>
              </w:rPr>
            </w:pPr>
            <w:r>
              <w:rPr>
                <w:szCs w:val="28"/>
              </w:rPr>
              <w:t>30/4/2022</w:t>
            </w:r>
          </w:p>
        </w:tc>
        <w:tc>
          <w:tcPr>
            <w:tcW w:w="2410" w:type="dxa"/>
          </w:tcPr>
          <w:p>
            <w:pPr>
              <w:jc w:val="both"/>
              <w:rPr>
                <w:szCs w:val="28"/>
              </w:rPr>
            </w:pPr>
            <w:r>
              <w:rPr>
                <w:szCs w:val="28"/>
              </w:rPr>
              <w:t>TV</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vMerge w:val="restart"/>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Revision</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vMerge w:val="continue"/>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Revision</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Đề kiểm tra</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vMerge w:val="continue"/>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34</w:t>
            </w:r>
          </w:p>
        </w:tc>
        <w:tc>
          <w:tcPr>
            <w:tcW w:w="3290" w:type="dxa"/>
            <w:tcBorders>
              <w:top w:val="single" w:color="000000" w:sz="4" w:space="0"/>
              <w:bottom w:val="single" w:color="000000" w:sz="4" w:space="0"/>
            </w:tcBorders>
            <w:shd w:val="clear" w:color="auto" w:fill="auto"/>
          </w:tcPr>
          <w:p>
            <w:pPr>
              <w:jc w:val="both"/>
              <w:rPr>
                <w:szCs w:val="28"/>
              </w:rPr>
            </w:pPr>
            <w:r>
              <w:rPr>
                <w:b/>
                <w:szCs w:val="28"/>
              </w:rPr>
              <w:t>SECOND SEMESTER TEST</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34</w:t>
            </w:r>
          </w:p>
          <w:p>
            <w:pPr>
              <w:jc w:val="center"/>
              <w:rPr>
                <w:szCs w:val="28"/>
              </w:rPr>
            </w:pPr>
            <w:r>
              <w:rPr>
                <w:szCs w:val="28"/>
              </w:rPr>
              <w:t>02/5/2022</w:t>
            </w:r>
          </w:p>
          <w:p>
            <w:pPr>
              <w:jc w:val="center"/>
              <w:rPr>
                <w:szCs w:val="28"/>
              </w:rPr>
            </w:pPr>
            <w:r>
              <w:rPr>
                <w:szCs w:val="28"/>
              </w:rPr>
              <w:t>–</w:t>
            </w:r>
          </w:p>
          <w:p>
            <w:pPr>
              <w:jc w:val="center"/>
              <w:rPr>
                <w:szCs w:val="28"/>
              </w:rPr>
            </w:pPr>
            <w:r>
              <w:rPr>
                <w:szCs w:val="28"/>
              </w:rPr>
              <w:t>07/5/2022</w:t>
            </w:r>
          </w:p>
        </w:tc>
        <w:tc>
          <w:tcPr>
            <w:tcW w:w="2410" w:type="dxa"/>
          </w:tcPr>
          <w:p>
            <w:pPr>
              <w:jc w:val="both"/>
              <w:rPr>
                <w:szCs w:val="28"/>
              </w:rPr>
            </w:pPr>
            <w:r>
              <w:rPr>
                <w:szCs w:val="28"/>
              </w:rPr>
              <w:t>TV</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vMerge w:val="restart"/>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Revision</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w:t>
            </w:r>
          </w:p>
        </w:tc>
        <w:tc>
          <w:tcPr>
            <w:tcW w:w="1559" w:type="dxa"/>
            <w:vMerge w:val="continue"/>
          </w:tcPr>
          <w:p>
            <w:pPr>
              <w:jc w:val="both"/>
              <w:rPr>
                <w:szCs w:val="28"/>
              </w:rPr>
            </w:pPr>
          </w:p>
        </w:tc>
        <w:tc>
          <w:tcPr>
            <w:tcW w:w="1701" w:type="dxa"/>
            <w:vMerge w:val="continue"/>
          </w:tcPr>
          <w:p>
            <w:pPr>
              <w:jc w:val="both"/>
              <w:rPr>
                <w:szCs w:val="28"/>
              </w:rPr>
            </w:pPr>
          </w:p>
        </w:tc>
        <w:tc>
          <w:tcPr>
            <w:tcW w:w="1843" w:type="dxa"/>
            <w:vMerge w:val="continue"/>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Borders>
              <w:top w:val="single" w:color="000000" w:sz="4" w:space="0"/>
              <w:bottom w:val="single" w:color="000000" w:sz="4" w:space="0"/>
            </w:tcBorders>
            <w:shd w:val="clear" w:color="auto" w:fill="auto"/>
          </w:tcPr>
          <w:p>
            <w:pPr>
              <w:jc w:val="both"/>
              <w:rPr>
                <w:szCs w:val="28"/>
              </w:rPr>
            </w:pPr>
            <w:r>
              <w:rPr>
                <w:szCs w:val="28"/>
              </w:rPr>
              <w:t>Revision</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w:t>
            </w:r>
          </w:p>
        </w:tc>
        <w:tc>
          <w:tcPr>
            <w:tcW w:w="1559" w:type="dxa"/>
            <w:vMerge w:val="continue"/>
          </w:tcPr>
          <w:p>
            <w:pPr>
              <w:jc w:val="both"/>
              <w:rPr>
                <w:szCs w:val="28"/>
              </w:rPr>
            </w:pPr>
          </w:p>
        </w:tc>
        <w:tc>
          <w:tcPr>
            <w:tcW w:w="1701" w:type="dxa"/>
            <w:vMerge w:val="continue"/>
          </w:tcPr>
          <w:p>
            <w:pPr>
              <w:jc w:val="both"/>
              <w:rPr>
                <w:szCs w:val="28"/>
              </w:rPr>
            </w:pPr>
          </w:p>
        </w:tc>
        <w:tc>
          <w:tcPr>
            <w:tcW w:w="1843" w:type="dxa"/>
            <w:vMerge w:val="continue"/>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restart"/>
            <w:vAlign w:val="center"/>
          </w:tcPr>
          <w:p>
            <w:pPr>
              <w:jc w:val="center"/>
              <w:rPr>
                <w:szCs w:val="28"/>
              </w:rPr>
            </w:pPr>
            <w:r>
              <w:rPr>
                <w:szCs w:val="28"/>
              </w:rPr>
              <w:t>35</w:t>
            </w:r>
          </w:p>
        </w:tc>
        <w:tc>
          <w:tcPr>
            <w:tcW w:w="3290" w:type="dxa"/>
          </w:tcPr>
          <w:p>
            <w:pPr>
              <w:jc w:val="both"/>
              <w:rPr>
                <w:szCs w:val="28"/>
              </w:rPr>
            </w:pPr>
            <w:r>
              <w:rPr>
                <w:szCs w:val="28"/>
              </w:rPr>
              <w:t>Test correction</w:t>
            </w:r>
          </w:p>
        </w:tc>
        <w:tc>
          <w:tcPr>
            <w:tcW w:w="851" w:type="dxa"/>
            <w:vMerge w:val="restart"/>
          </w:tcPr>
          <w:p>
            <w:pPr>
              <w:jc w:val="center"/>
              <w:rPr>
                <w:szCs w:val="28"/>
              </w:rPr>
            </w:pPr>
            <w:r>
              <w:rPr>
                <w:szCs w:val="28"/>
              </w:rPr>
              <w:t>3</w:t>
            </w:r>
          </w:p>
        </w:tc>
        <w:tc>
          <w:tcPr>
            <w:tcW w:w="1559" w:type="dxa"/>
            <w:vMerge w:val="restart"/>
          </w:tcPr>
          <w:p>
            <w:pPr>
              <w:jc w:val="center"/>
              <w:rPr>
                <w:szCs w:val="28"/>
              </w:rPr>
            </w:pPr>
            <w:r>
              <w:rPr>
                <w:szCs w:val="28"/>
              </w:rPr>
              <w:t>Tuần 35</w:t>
            </w:r>
          </w:p>
          <w:p>
            <w:pPr>
              <w:jc w:val="center"/>
              <w:rPr>
                <w:szCs w:val="28"/>
              </w:rPr>
            </w:pPr>
            <w:r>
              <w:rPr>
                <w:szCs w:val="28"/>
              </w:rPr>
              <w:t xml:space="preserve">9/5/2022 </w:t>
            </w:r>
          </w:p>
          <w:p>
            <w:pPr>
              <w:jc w:val="center"/>
              <w:rPr>
                <w:szCs w:val="28"/>
              </w:rPr>
            </w:pPr>
            <w:r>
              <w:rPr>
                <w:szCs w:val="28"/>
              </w:rPr>
              <w:t xml:space="preserve">– </w:t>
            </w:r>
          </w:p>
          <w:p>
            <w:pPr>
              <w:jc w:val="center"/>
              <w:rPr>
                <w:szCs w:val="28"/>
              </w:rPr>
            </w:pPr>
            <w:r>
              <w:rPr>
                <w:szCs w:val="28"/>
              </w:rPr>
              <w:t>14/5/2022</w:t>
            </w:r>
          </w:p>
        </w:tc>
        <w:tc>
          <w:tcPr>
            <w:tcW w:w="2410" w:type="dxa"/>
          </w:tcPr>
          <w:p>
            <w:pPr>
              <w:jc w:val="both"/>
              <w:rPr>
                <w:szCs w:val="28"/>
              </w:rPr>
            </w:pPr>
            <w:r>
              <w:rPr>
                <w:szCs w:val="28"/>
              </w:rPr>
              <w:t>TV</w:t>
            </w:r>
          </w:p>
        </w:tc>
        <w:tc>
          <w:tcPr>
            <w:tcW w:w="1559" w:type="dxa"/>
            <w:vMerge w:val="restart"/>
          </w:tcPr>
          <w:p>
            <w:pPr>
              <w:jc w:val="both"/>
              <w:rPr>
                <w:szCs w:val="28"/>
              </w:rPr>
            </w:pPr>
            <w:r>
              <w:rPr>
                <w:szCs w:val="28"/>
              </w:rPr>
              <w:t>Trực tiếp</w:t>
            </w:r>
          </w:p>
        </w:tc>
        <w:tc>
          <w:tcPr>
            <w:tcW w:w="1701" w:type="dxa"/>
            <w:vMerge w:val="restart"/>
          </w:tcPr>
          <w:p>
            <w:pPr>
              <w:rPr>
                <w:szCs w:val="28"/>
              </w:rPr>
            </w:pPr>
            <w:r>
              <w:rPr>
                <w:szCs w:val="28"/>
              </w:rPr>
              <w:t>Tại lớp</w:t>
            </w:r>
          </w:p>
        </w:tc>
        <w:tc>
          <w:tcPr>
            <w:tcW w:w="1843" w:type="dxa"/>
            <w:vMerge w:val="restart"/>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Review</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vMerge w:val="continue"/>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3290" w:type="dxa"/>
          </w:tcPr>
          <w:p>
            <w:pPr>
              <w:jc w:val="both"/>
              <w:rPr>
                <w:szCs w:val="28"/>
              </w:rPr>
            </w:pPr>
            <w:r>
              <w:rPr>
                <w:szCs w:val="28"/>
              </w:rPr>
              <w:t>Review</w:t>
            </w:r>
          </w:p>
        </w:tc>
        <w:tc>
          <w:tcPr>
            <w:tcW w:w="851"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2410" w:type="dxa"/>
          </w:tcPr>
          <w:p>
            <w:pPr>
              <w:jc w:val="both"/>
              <w:rPr>
                <w:szCs w:val="28"/>
              </w:rPr>
            </w:pPr>
            <w:r>
              <w:rPr>
                <w:szCs w:val="28"/>
              </w:rPr>
              <w:t>TV</w:t>
            </w:r>
          </w:p>
        </w:tc>
        <w:tc>
          <w:tcPr>
            <w:tcW w:w="1559" w:type="dxa"/>
            <w:vMerge w:val="continue"/>
          </w:tcPr>
          <w:p>
            <w:pPr>
              <w:widowControl w:val="0"/>
              <w:pBdr>
                <w:top w:val="none" w:color="auto" w:sz="0" w:space="0"/>
                <w:left w:val="none" w:color="auto" w:sz="0" w:space="0"/>
                <w:bottom w:val="none" w:color="auto" w:sz="0" w:space="0"/>
                <w:right w:val="none" w:color="auto" w:sz="0" w:space="0"/>
                <w:between w:val="none" w:color="auto" w:sz="0" w:space="0"/>
              </w:pBdr>
              <w:rPr>
                <w:szCs w:val="28"/>
              </w:rPr>
            </w:pPr>
          </w:p>
        </w:tc>
        <w:tc>
          <w:tcPr>
            <w:tcW w:w="1701" w:type="dxa"/>
            <w:vMerge w:val="continue"/>
          </w:tcPr>
          <w:p>
            <w:pPr>
              <w:jc w:val="both"/>
              <w:rPr>
                <w:szCs w:val="28"/>
              </w:rPr>
            </w:pPr>
          </w:p>
        </w:tc>
        <w:tc>
          <w:tcPr>
            <w:tcW w:w="1843" w:type="dxa"/>
            <w:vMerge w:val="continue"/>
          </w:tcPr>
          <w:p>
            <w:pPr>
              <w:jc w:val="both"/>
              <w:rPr>
                <w:szCs w:val="28"/>
              </w:rPr>
            </w:pPr>
          </w:p>
        </w:tc>
      </w:tr>
    </w:tbl>
    <w:p>
      <w:pPr>
        <w:ind w:firstLine="567"/>
        <w:jc w:val="both"/>
        <w:rPr>
          <w:b/>
          <w:bCs/>
          <w:szCs w:val="28"/>
        </w:rPr>
      </w:pPr>
    </w:p>
    <w:p>
      <w:pPr>
        <w:ind w:firstLine="567"/>
        <w:jc w:val="both"/>
        <w:rPr>
          <w:b/>
          <w:bCs/>
          <w:szCs w:val="28"/>
        </w:rPr>
      </w:pPr>
      <w:r>
        <w:rPr>
          <w:b/>
          <w:bCs/>
          <w:szCs w:val="28"/>
        </w:rPr>
        <w:t>2</w:t>
      </w:r>
      <w:r>
        <w:rPr>
          <w:b/>
          <w:bCs/>
          <w:szCs w:val="28"/>
          <w:lang w:val="vi-VN"/>
        </w:rPr>
        <w:t>. Phân phối chương trình</w:t>
      </w:r>
      <w:r>
        <w:rPr>
          <w:b/>
          <w:bCs/>
          <w:szCs w:val="28"/>
        </w:rPr>
        <w:t xml:space="preserve"> Khối 9</w:t>
      </w:r>
    </w:p>
    <w:p>
      <w:pPr>
        <w:ind w:firstLine="567"/>
        <w:jc w:val="both"/>
        <w:rPr>
          <w:b/>
          <w:bCs/>
          <w:szCs w:val="28"/>
        </w:rPr>
      </w:pPr>
    </w:p>
    <w:tbl>
      <w:tblPr>
        <w:tblStyle w:val="9"/>
        <w:tblW w:w="14034"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1"/>
        <w:gridCol w:w="3138"/>
        <w:gridCol w:w="709"/>
        <w:gridCol w:w="1701"/>
        <w:gridCol w:w="2552"/>
        <w:gridCol w:w="1559"/>
        <w:gridCol w:w="1843"/>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b/>
                <w:szCs w:val="28"/>
              </w:rPr>
            </w:pPr>
            <w:r>
              <w:rPr>
                <w:b/>
                <w:szCs w:val="28"/>
              </w:rPr>
              <w:t>STT</w:t>
            </w:r>
          </w:p>
        </w:tc>
        <w:tc>
          <w:tcPr>
            <w:tcW w:w="3138" w:type="dxa"/>
            <w:tcBorders>
              <w:top w:val="single" w:color="000000" w:sz="4" w:space="0"/>
              <w:left w:val="single" w:color="000000" w:sz="4" w:space="0"/>
              <w:bottom w:val="single" w:color="000000" w:sz="4" w:space="0"/>
              <w:right w:val="single" w:color="000000" w:sz="4" w:space="0"/>
            </w:tcBorders>
            <w:vAlign w:val="center"/>
          </w:tcPr>
          <w:p>
            <w:pPr>
              <w:jc w:val="center"/>
              <w:rPr>
                <w:b/>
                <w:szCs w:val="28"/>
              </w:rPr>
            </w:pPr>
            <w:r>
              <w:rPr>
                <w:b/>
                <w:szCs w:val="28"/>
              </w:rPr>
              <w:t>Bài học</w:t>
            </w:r>
          </w:p>
          <w:p>
            <w:pPr>
              <w:jc w:val="center"/>
              <w:rPr>
                <w:b/>
                <w:szCs w:val="28"/>
              </w:rPr>
            </w:pPr>
            <w:r>
              <w:rPr>
                <w:b/>
                <w:szCs w:val="28"/>
              </w:rPr>
              <w:t>(1)</w:t>
            </w: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b/>
                <w:szCs w:val="28"/>
              </w:rPr>
            </w:pPr>
            <w:r>
              <w:rPr>
                <w:b/>
                <w:szCs w:val="28"/>
              </w:rPr>
              <w:t>Số tiết</w:t>
            </w:r>
          </w:p>
          <w:p>
            <w:pPr>
              <w:jc w:val="center"/>
              <w:rPr>
                <w:b/>
                <w:szCs w:val="28"/>
              </w:rPr>
            </w:pPr>
            <w:r>
              <w:rPr>
                <w:b/>
                <w:szCs w:val="28"/>
              </w:rPr>
              <w:t>(2)</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b/>
                <w:szCs w:val="28"/>
              </w:rPr>
            </w:pPr>
            <w:r>
              <w:rPr>
                <w:b/>
                <w:szCs w:val="28"/>
              </w:rPr>
              <w:t>Thời điểm</w:t>
            </w:r>
          </w:p>
          <w:p>
            <w:pPr>
              <w:jc w:val="center"/>
              <w:rPr>
                <w:b/>
                <w:szCs w:val="28"/>
              </w:rPr>
            </w:pPr>
            <w:r>
              <w:rPr>
                <w:b/>
                <w:szCs w:val="28"/>
              </w:rPr>
              <w:t>(3)</w:t>
            </w:r>
          </w:p>
        </w:tc>
        <w:tc>
          <w:tcPr>
            <w:tcW w:w="2552" w:type="dxa"/>
            <w:tcBorders>
              <w:top w:val="single" w:color="000000" w:sz="4" w:space="0"/>
              <w:left w:val="single" w:color="000000" w:sz="4" w:space="0"/>
              <w:bottom w:val="single" w:color="000000" w:sz="4" w:space="0"/>
              <w:right w:val="single" w:color="000000" w:sz="4" w:space="0"/>
            </w:tcBorders>
            <w:vAlign w:val="center"/>
          </w:tcPr>
          <w:p>
            <w:pPr>
              <w:jc w:val="center"/>
              <w:rPr>
                <w:b/>
                <w:szCs w:val="28"/>
              </w:rPr>
            </w:pPr>
            <w:r>
              <w:rPr>
                <w:b/>
                <w:szCs w:val="28"/>
              </w:rPr>
              <w:t>Thiết bị dạy học</w:t>
            </w:r>
          </w:p>
          <w:p>
            <w:pPr>
              <w:jc w:val="center"/>
              <w:rPr>
                <w:b/>
                <w:szCs w:val="28"/>
              </w:rPr>
            </w:pPr>
            <w:r>
              <w:rPr>
                <w:b/>
                <w:szCs w:val="28"/>
              </w:rPr>
              <w:t>(4)</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b/>
                <w:szCs w:val="28"/>
              </w:rPr>
            </w:pPr>
            <w:r>
              <w:rPr>
                <w:b/>
                <w:szCs w:val="28"/>
              </w:rPr>
              <w:t>Địa điểm dạy học</w:t>
            </w:r>
          </w:p>
          <w:p>
            <w:pPr>
              <w:jc w:val="center"/>
              <w:rPr>
                <w:b/>
                <w:szCs w:val="28"/>
              </w:rPr>
            </w:pPr>
            <w:r>
              <w:rPr>
                <w:b/>
                <w:szCs w:val="28"/>
              </w:rPr>
              <w:t>(5)</w:t>
            </w: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b/>
                <w:szCs w:val="28"/>
              </w:rPr>
            </w:pPr>
            <w:r>
              <w:rPr>
                <w:b/>
                <w:szCs w:val="28"/>
              </w:rPr>
              <w:t>Hình thức dạy học</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b/>
                <w:szCs w:val="28"/>
              </w:rPr>
            </w:pPr>
            <w:r>
              <w:rPr>
                <w:b/>
                <w:szCs w:val="28"/>
              </w:rPr>
              <w:t>Ghi chú Điều chỉnh theo VB 4040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1</w:t>
            </w:r>
          </w:p>
        </w:tc>
        <w:tc>
          <w:tcPr>
            <w:tcW w:w="3138"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REVIEW</w:t>
            </w:r>
          </w:p>
          <w:p>
            <w:pPr>
              <w:jc w:val="both"/>
              <w:rPr>
                <w:szCs w:val="28"/>
              </w:rPr>
            </w:pPr>
            <w:r>
              <w:rPr>
                <w:b/>
                <w:szCs w:val="28"/>
              </w:rPr>
              <w:t>Unit 1</w:t>
            </w:r>
            <w:r>
              <w:rPr>
                <w:szCs w:val="28"/>
              </w:rPr>
              <w:t xml:space="preserve">: A visit from a pen pal: Getting started, listen and read </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1</w:t>
            </w:r>
          </w:p>
          <w:p>
            <w:pPr>
              <w:jc w:val="center"/>
              <w:rPr>
                <w:szCs w:val="28"/>
              </w:rPr>
            </w:pPr>
            <w:r>
              <w:rPr>
                <w:szCs w:val="28"/>
              </w:rPr>
              <w:t>6/9/2021</w:t>
            </w:r>
          </w:p>
          <w:p>
            <w:pPr>
              <w:jc w:val="center"/>
              <w:rPr>
                <w:szCs w:val="28"/>
              </w:rPr>
            </w:pPr>
            <w:r>
              <w:rPr>
                <w:szCs w:val="28"/>
              </w:rPr>
              <w:t>-</w:t>
            </w:r>
          </w:p>
          <w:p>
            <w:pPr>
              <w:jc w:val="center"/>
              <w:rPr>
                <w:szCs w:val="28"/>
              </w:rPr>
            </w:pPr>
            <w:r>
              <w:rPr>
                <w:szCs w:val="28"/>
              </w:rPr>
              <w:t>11/9/2021</w:t>
            </w:r>
          </w:p>
        </w:tc>
        <w:tc>
          <w:tcPr>
            <w:tcW w:w="2552"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color w:val="FF0000"/>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2</w:t>
            </w:r>
          </w:p>
        </w:tc>
        <w:tc>
          <w:tcPr>
            <w:tcW w:w="3138"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Unit 1: Speak and Listen</w:t>
            </w:r>
          </w:p>
          <w:p>
            <w:pPr>
              <w:jc w:val="both"/>
              <w:rPr>
                <w:szCs w:val="28"/>
              </w:rPr>
            </w:pPr>
            <w:r>
              <w:rPr>
                <w:szCs w:val="28"/>
              </w:rPr>
              <w:t xml:space="preserve">Unit 1: Read </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2</w:t>
            </w:r>
          </w:p>
          <w:p>
            <w:pPr>
              <w:jc w:val="center"/>
              <w:rPr>
                <w:szCs w:val="28"/>
              </w:rPr>
            </w:pPr>
            <w:r>
              <w:rPr>
                <w:szCs w:val="28"/>
              </w:rPr>
              <w:t>13/9/2021</w:t>
            </w:r>
          </w:p>
          <w:p>
            <w:pPr>
              <w:jc w:val="center"/>
              <w:rPr>
                <w:szCs w:val="28"/>
              </w:rPr>
            </w:pPr>
            <w:r>
              <w:rPr>
                <w:szCs w:val="28"/>
              </w:rPr>
              <w:t>-</w:t>
            </w:r>
          </w:p>
          <w:p>
            <w:pPr>
              <w:jc w:val="center"/>
              <w:rPr>
                <w:szCs w:val="28"/>
              </w:rPr>
            </w:pPr>
            <w:r>
              <w:rPr>
                <w:szCs w:val="28"/>
              </w:rPr>
              <w:t>18/9/2021</w:t>
            </w:r>
          </w:p>
        </w:tc>
        <w:tc>
          <w:tcPr>
            <w:tcW w:w="2552"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3</w:t>
            </w:r>
          </w:p>
        </w:tc>
        <w:tc>
          <w:tcPr>
            <w:tcW w:w="3138"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xml:space="preserve">Unit 1: Language Focus </w:t>
            </w:r>
          </w:p>
          <w:p>
            <w:pPr>
              <w:jc w:val="both"/>
              <w:rPr>
                <w:szCs w:val="28"/>
              </w:rPr>
            </w:pPr>
            <w:r>
              <w:rPr>
                <w:szCs w:val="28"/>
              </w:rPr>
              <w:t>Topic: Wish</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ind w:right="45"/>
              <w:jc w:val="center"/>
              <w:rPr>
                <w:szCs w:val="28"/>
              </w:rPr>
            </w:pPr>
            <w:r>
              <w:rPr>
                <w:szCs w:val="28"/>
              </w:rPr>
              <w:t>Tuần 3</w:t>
            </w:r>
          </w:p>
          <w:p>
            <w:pPr>
              <w:jc w:val="center"/>
              <w:rPr>
                <w:szCs w:val="28"/>
              </w:rPr>
            </w:pPr>
            <w:r>
              <w:rPr>
                <w:szCs w:val="28"/>
              </w:rPr>
              <w:t>20/9/2021</w:t>
            </w:r>
          </w:p>
          <w:p>
            <w:pPr>
              <w:jc w:val="center"/>
              <w:rPr>
                <w:szCs w:val="28"/>
              </w:rPr>
            </w:pPr>
            <w:r>
              <w:rPr>
                <w:szCs w:val="28"/>
              </w:rPr>
              <w:t>-</w:t>
            </w:r>
          </w:p>
          <w:p>
            <w:pPr>
              <w:jc w:val="center"/>
              <w:rPr>
                <w:szCs w:val="28"/>
              </w:rPr>
            </w:pPr>
            <w:r>
              <w:rPr>
                <w:szCs w:val="28"/>
              </w:rPr>
              <w:t xml:space="preserve"> 25/9/2021</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4</w:t>
            </w:r>
          </w:p>
        </w:tc>
        <w:tc>
          <w:tcPr>
            <w:tcW w:w="3138" w:type="dxa"/>
            <w:tcBorders>
              <w:top w:val="single" w:color="000000" w:sz="4" w:space="0"/>
              <w:left w:val="single" w:color="000000" w:sz="4" w:space="0"/>
              <w:bottom w:val="single" w:color="000000" w:sz="4" w:space="0"/>
              <w:right w:val="single" w:color="000000" w:sz="4" w:space="0"/>
            </w:tcBorders>
          </w:tcPr>
          <w:p>
            <w:pPr>
              <w:jc w:val="both"/>
              <w:rPr>
                <w:b/>
                <w:szCs w:val="28"/>
              </w:rPr>
            </w:pPr>
            <w:r>
              <w:rPr>
                <w:b/>
                <w:szCs w:val="28"/>
              </w:rPr>
              <w:t>Unit 2</w:t>
            </w:r>
            <w:r>
              <w:rPr>
                <w:szCs w:val="28"/>
              </w:rPr>
              <w:t>: Clothing - Listen and read.</w:t>
            </w:r>
          </w:p>
          <w:p>
            <w:pPr>
              <w:jc w:val="both"/>
              <w:rPr>
                <w:szCs w:val="28"/>
              </w:rPr>
            </w:pPr>
            <w:r>
              <w:rPr>
                <w:szCs w:val="28"/>
              </w:rPr>
              <w:t>Unit 2: Listen</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4</w:t>
            </w:r>
          </w:p>
          <w:p>
            <w:pPr>
              <w:jc w:val="center"/>
              <w:rPr>
                <w:szCs w:val="28"/>
              </w:rPr>
            </w:pPr>
            <w:r>
              <w:rPr>
                <w:szCs w:val="28"/>
              </w:rPr>
              <w:t>27/9/2021</w:t>
            </w:r>
          </w:p>
          <w:p>
            <w:pPr>
              <w:jc w:val="center"/>
              <w:rPr>
                <w:szCs w:val="28"/>
              </w:rPr>
            </w:pPr>
            <w:r>
              <w:rPr>
                <w:szCs w:val="28"/>
              </w:rPr>
              <w:t xml:space="preserve">- </w:t>
            </w:r>
          </w:p>
          <w:p>
            <w:pPr>
              <w:jc w:val="center"/>
              <w:rPr>
                <w:szCs w:val="28"/>
              </w:rPr>
            </w:pPr>
            <w:r>
              <w:rPr>
                <w:szCs w:val="28"/>
              </w:rPr>
              <w:t>2/10/2021</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thực hiện: SPEAK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5</w:t>
            </w:r>
          </w:p>
        </w:tc>
        <w:tc>
          <w:tcPr>
            <w:tcW w:w="3138"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Unit 2: Read</w:t>
            </w:r>
          </w:p>
          <w:p>
            <w:pPr>
              <w:jc w:val="both"/>
              <w:rPr>
                <w:szCs w:val="28"/>
              </w:rPr>
            </w:pPr>
            <w:r>
              <w:rPr>
                <w:szCs w:val="28"/>
              </w:rPr>
              <w:t>Unit 2: Language focus</w:t>
            </w:r>
          </w:p>
        </w:tc>
        <w:tc>
          <w:tcPr>
            <w:tcW w:w="709" w:type="dxa"/>
          </w:tcPr>
          <w:p>
            <w:pPr>
              <w:jc w:val="center"/>
              <w:rPr>
                <w:szCs w:val="28"/>
              </w:rPr>
            </w:pPr>
            <w:r>
              <w:rPr>
                <w:szCs w:val="28"/>
              </w:rPr>
              <w:t>2</w:t>
            </w:r>
          </w:p>
        </w:tc>
        <w:tc>
          <w:tcPr>
            <w:tcW w:w="1701" w:type="dxa"/>
            <w:tcBorders>
              <w:top w:val="single" w:color="000000" w:sz="4" w:space="0"/>
              <w:left w:val="single" w:color="000000" w:sz="4" w:space="0"/>
              <w:bottom w:val="single" w:color="auto" w:sz="4" w:space="0"/>
              <w:right w:val="single" w:color="000000" w:sz="4" w:space="0"/>
            </w:tcBorders>
          </w:tcPr>
          <w:p>
            <w:pPr>
              <w:jc w:val="center"/>
              <w:rPr>
                <w:szCs w:val="28"/>
              </w:rPr>
            </w:pPr>
            <w:r>
              <w:rPr>
                <w:szCs w:val="28"/>
              </w:rPr>
              <w:t>Tuần 5</w:t>
            </w:r>
          </w:p>
          <w:p>
            <w:pPr>
              <w:jc w:val="center"/>
              <w:rPr>
                <w:szCs w:val="28"/>
              </w:rPr>
            </w:pPr>
            <w:r>
              <w:rPr>
                <w:szCs w:val="28"/>
              </w:rPr>
              <w:t>04/10/2021</w:t>
            </w:r>
          </w:p>
          <w:p>
            <w:pPr>
              <w:jc w:val="center"/>
              <w:rPr>
                <w:szCs w:val="28"/>
              </w:rPr>
            </w:pPr>
            <w:r>
              <w:rPr>
                <w:szCs w:val="28"/>
              </w:rPr>
              <w:t>-</w:t>
            </w:r>
          </w:p>
          <w:p>
            <w:pPr>
              <w:jc w:val="center"/>
              <w:rPr>
                <w:szCs w:val="28"/>
              </w:rPr>
            </w:pPr>
            <w:r>
              <w:rPr>
                <w:szCs w:val="28"/>
              </w:rPr>
              <w:t>9/10/2021</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học: WRITE</w:t>
            </w:r>
          </w:p>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6</w:t>
            </w:r>
          </w:p>
        </w:tc>
        <w:tc>
          <w:tcPr>
            <w:tcW w:w="3138" w:type="dxa"/>
            <w:tcBorders>
              <w:top w:val="single" w:color="000000" w:sz="4" w:space="0"/>
              <w:left w:val="single" w:color="000000" w:sz="4" w:space="0"/>
              <w:bottom w:val="single" w:color="000000" w:sz="4" w:space="0"/>
              <w:right w:val="single" w:color="000000" w:sz="4" w:space="0"/>
            </w:tcBorders>
          </w:tcPr>
          <w:p>
            <w:pPr>
              <w:jc w:val="both"/>
              <w:rPr>
                <w:szCs w:val="28"/>
              </w:rPr>
            </w:pPr>
            <w:r>
              <w:rPr>
                <w:b/>
                <w:szCs w:val="28"/>
              </w:rPr>
              <w:t>Topic:</w:t>
            </w:r>
            <w:r>
              <w:rPr>
                <w:szCs w:val="28"/>
              </w:rPr>
              <w:t xml:space="preserve"> Passive voice</w:t>
            </w:r>
          </w:p>
          <w:p>
            <w:pPr>
              <w:jc w:val="both"/>
              <w:rPr>
                <w:szCs w:val="28"/>
              </w:rPr>
            </w:pPr>
            <w:r>
              <w:rPr>
                <w:b/>
                <w:szCs w:val="28"/>
              </w:rPr>
              <w:t xml:space="preserve">Unit 3 </w:t>
            </w:r>
            <w:r>
              <w:rPr>
                <w:szCs w:val="28"/>
              </w:rPr>
              <w:t xml:space="preserve">A trip to the countryside </w:t>
            </w:r>
            <w:r>
              <w:rPr>
                <w:b/>
                <w:szCs w:val="28"/>
              </w:rPr>
              <w:t xml:space="preserve">- </w:t>
            </w:r>
            <w:r>
              <w:rPr>
                <w:szCs w:val="28"/>
              </w:rPr>
              <w:t>Listen and read.</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6</w:t>
            </w:r>
          </w:p>
          <w:p>
            <w:pPr>
              <w:jc w:val="center"/>
              <w:rPr>
                <w:szCs w:val="28"/>
              </w:rPr>
            </w:pPr>
            <w:r>
              <w:rPr>
                <w:szCs w:val="28"/>
              </w:rPr>
              <w:t>11/10/2021</w:t>
            </w:r>
          </w:p>
          <w:p>
            <w:pPr>
              <w:jc w:val="center"/>
              <w:rPr>
                <w:szCs w:val="28"/>
              </w:rPr>
            </w:pPr>
            <w:r>
              <w:rPr>
                <w:szCs w:val="28"/>
              </w:rPr>
              <w:t xml:space="preserve">- </w:t>
            </w:r>
          </w:p>
          <w:p>
            <w:pPr>
              <w:jc w:val="center"/>
              <w:rPr>
                <w:szCs w:val="28"/>
              </w:rPr>
            </w:pPr>
            <w:r>
              <w:rPr>
                <w:szCs w:val="28"/>
              </w:rPr>
              <w:t>16/10/2021</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thực hiện: GETTING STARTED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7</w:t>
            </w:r>
          </w:p>
        </w:tc>
        <w:tc>
          <w:tcPr>
            <w:tcW w:w="3138"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Unit 3: Speak A + Read</w:t>
            </w:r>
          </w:p>
          <w:p>
            <w:pPr>
              <w:jc w:val="both"/>
              <w:rPr>
                <w:szCs w:val="28"/>
              </w:rPr>
            </w:pPr>
            <w:r>
              <w:rPr>
                <w:szCs w:val="28"/>
              </w:rPr>
              <w:t>Unit 3: Write</w:t>
            </w:r>
          </w:p>
          <w:p>
            <w:pPr>
              <w:jc w:val="both"/>
              <w:rPr>
                <w:szCs w:val="28"/>
              </w:rPr>
            </w:pP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7</w:t>
            </w:r>
          </w:p>
          <w:p>
            <w:pPr>
              <w:jc w:val="center"/>
              <w:rPr>
                <w:szCs w:val="28"/>
              </w:rPr>
            </w:pPr>
            <w:r>
              <w:rPr>
                <w:szCs w:val="28"/>
              </w:rPr>
              <w:t>18/10/2021</w:t>
            </w:r>
          </w:p>
          <w:p>
            <w:pPr>
              <w:jc w:val="center"/>
              <w:rPr>
                <w:szCs w:val="28"/>
              </w:rPr>
            </w:pPr>
            <w:r>
              <w:rPr>
                <w:szCs w:val="28"/>
              </w:rPr>
              <w:t>-</w:t>
            </w:r>
          </w:p>
          <w:p>
            <w:pPr>
              <w:jc w:val="center"/>
              <w:rPr>
                <w:szCs w:val="28"/>
              </w:rPr>
            </w:pPr>
            <w:r>
              <w:rPr>
                <w:szCs w:val="28"/>
              </w:rPr>
              <w:t>23/10/2021</w:t>
            </w:r>
          </w:p>
          <w:p>
            <w:pPr>
              <w:jc w:val="center"/>
              <w:rPr>
                <w:szCs w:val="28"/>
              </w:rPr>
            </w:pP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thực hiện: SPEAK B</w:t>
            </w:r>
          </w:p>
          <w:p>
            <w:pPr>
              <w:jc w:val="both"/>
              <w:rPr>
                <w:szCs w:val="28"/>
              </w:rPr>
            </w:pPr>
            <w:r>
              <w:rPr>
                <w:szCs w:val="28"/>
              </w:rPr>
              <w:t>- HS tự học: LISTEN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8</w:t>
            </w:r>
          </w:p>
        </w:tc>
        <w:tc>
          <w:tcPr>
            <w:tcW w:w="3138"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Unit 3: Language focus</w:t>
            </w:r>
          </w:p>
          <w:p>
            <w:pPr>
              <w:jc w:val="both"/>
              <w:rPr>
                <w:szCs w:val="28"/>
              </w:rPr>
            </w:pPr>
            <w:r>
              <w:rPr>
                <w:b/>
                <w:szCs w:val="28"/>
              </w:rPr>
              <w:t>Topic:</w:t>
            </w:r>
            <w:r>
              <w:rPr>
                <w:szCs w:val="28"/>
              </w:rPr>
              <w:t xml:space="preserve"> If type 1</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8</w:t>
            </w:r>
          </w:p>
          <w:p>
            <w:pPr>
              <w:widowControl w:val="0"/>
              <w:pBdr>
                <w:top w:val="none" w:color="auto" w:sz="0" w:space="0"/>
                <w:left w:val="none" w:color="auto" w:sz="0" w:space="0"/>
                <w:bottom w:val="none" w:color="auto" w:sz="0" w:space="0"/>
                <w:right w:val="none" w:color="auto" w:sz="0" w:space="0"/>
                <w:between w:val="none" w:color="auto" w:sz="0" w:space="0"/>
              </w:pBdr>
              <w:jc w:val="center"/>
              <w:rPr>
                <w:szCs w:val="28"/>
              </w:rPr>
            </w:pPr>
            <w:r>
              <w:rPr>
                <w:szCs w:val="28"/>
              </w:rPr>
              <w:t xml:space="preserve">25/10/202 </w:t>
            </w:r>
          </w:p>
          <w:p>
            <w:pPr>
              <w:widowControl w:val="0"/>
              <w:pBdr>
                <w:top w:val="none" w:color="auto" w:sz="0" w:space="0"/>
                <w:left w:val="none" w:color="auto" w:sz="0" w:space="0"/>
                <w:bottom w:val="none" w:color="auto" w:sz="0" w:space="0"/>
                <w:right w:val="none" w:color="auto" w:sz="0" w:space="0"/>
                <w:between w:val="none" w:color="auto" w:sz="0" w:space="0"/>
              </w:pBdr>
              <w:jc w:val="center"/>
              <w:rPr>
                <w:szCs w:val="28"/>
              </w:rPr>
            </w:pPr>
            <w:r>
              <w:rPr>
                <w:szCs w:val="28"/>
              </w:rPr>
              <w:t xml:space="preserve">- </w:t>
            </w:r>
          </w:p>
          <w:p>
            <w:pPr>
              <w:widowControl w:val="0"/>
              <w:pBdr>
                <w:top w:val="none" w:color="auto" w:sz="0" w:space="0"/>
                <w:left w:val="none" w:color="auto" w:sz="0" w:space="0"/>
                <w:bottom w:val="none" w:color="auto" w:sz="0" w:space="0"/>
                <w:right w:val="none" w:color="auto" w:sz="0" w:space="0"/>
                <w:between w:val="none" w:color="auto" w:sz="0" w:space="0"/>
              </w:pBdr>
              <w:jc w:val="center"/>
              <w:rPr>
                <w:szCs w:val="28"/>
              </w:rPr>
            </w:pPr>
            <w:r>
              <w:rPr>
                <w:szCs w:val="28"/>
              </w:rPr>
              <w:t>30/10/2021</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9</w:t>
            </w:r>
          </w:p>
        </w:tc>
        <w:tc>
          <w:tcPr>
            <w:tcW w:w="3138"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MIDTERM TEST</w:t>
            </w:r>
          </w:p>
          <w:p>
            <w:pPr>
              <w:jc w:val="both"/>
              <w:rPr>
                <w:szCs w:val="28"/>
              </w:rPr>
            </w:pPr>
            <w:r>
              <w:rPr>
                <w:szCs w:val="28"/>
              </w:rPr>
              <w:t>Correct</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9</w:t>
            </w:r>
          </w:p>
          <w:p>
            <w:pPr>
              <w:jc w:val="center"/>
              <w:rPr>
                <w:szCs w:val="28"/>
              </w:rPr>
            </w:pPr>
            <w:r>
              <w:rPr>
                <w:szCs w:val="28"/>
              </w:rPr>
              <w:t>01/11/2021</w:t>
            </w:r>
          </w:p>
          <w:p>
            <w:pPr>
              <w:jc w:val="center"/>
              <w:rPr>
                <w:szCs w:val="28"/>
              </w:rPr>
            </w:pPr>
            <w:r>
              <w:rPr>
                <w:szCs w:val="28"/>
              </w:rPr>
              <w:t xml:space="preserve">- </w:t>
            </w:r>
          </w:p>
          <w:p>
            <w:pPr>
              <w:jc w:val="center"/>
              <w:rPr>
                <w:szCs w:val="28"/>
              </w:rPr>
            </w:pPr>
            <w:r>
              <w:rPr>
                <w:szCs w:val="28"/>
              </w:rPr>
              <w:t>06/11/2021</w:t>
            </w:r>
          </w:p>
        </w:tc>
        <w:tc>
          <w:tcPr>
            <w:tcW w:w="2552"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Đề kiểm tra</w:t>
            </w:r>
          </w:p>
          <w:p>
            <w:pPr>
              <w:jc w:val="both"/>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10</w:t>
            </w:r>
          </w:p>
        </w:tc>
        <w:tc>
          <w:tcPr>
            <w:tcW w:w="3138" w:type="dxa"/>
            <w:tcBorders>
              <w:top w:val="single" w:color="000000" w:sz="4" w:space="0"/>
              <w:left w:val="single" w:color="000000" w:sz="4" w:space="0"/>
              <w:bottom w:val="single" w:color="000000" w:sz="4" w:space="0"/>
              <w:right w:val="single" w:color="000000" w:sz="4" w:space="0"/>
            </w:tcBorders>
          </w:tcPr>
          <w:p>
            <w:pPr>
              <w:jc w:val="both"/>
              <w:rPr>
                <w:szCs w:val="28"/>
              </w:rPr>
            </w:pPr>
            <w:r>
              <w:rPr>
                <w:b/>
                <w:szCs w:val="28"/>
              </w:rPr>
              <w:t>Unit 4</w:t>
            </w:r>
            <w:r>
              <w:rPr>
                <w:szCs w:val="28"/>
              </w:rPr>
              <w:t xml:space="preserve">: Learning a foreign language - Listen and read </w:t>
            </w:r>
          </w:p>
          <w:p>
            <w:pPr>
              <w:jc w:val="both"/>
              <w:rPr>
                <w:szCs w:val="28"/>
              </w:rPr>
            </w:pPr>
            <w:r>
              <w:rPr>
                <w:szCs w:val="28"/>
              </w:rPr>
              <w:t>Unit 4: Listen</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10</w:t>
            </w:r>
          </w:p>
          <w:p>
            <w:pPr>
              <w:jc w:val="center"/>
              <w:rPr>
                <w:szCs w:val="28"/>
              </w:rPr>
            </w:pPr>
            <w:r>
              <w:rPr>
                <w:szCs w:val="28"/>
              </w:rPr>
              <w:t>08/11/2021</w:t>
            </w:r>
          </w:p>
          <w:p>
            <w:pPr>
              <w:jc w:val="center"/>
              <w:rPr>
                <w:szCs w:val="28"/>
              </w:rPr>
            </w:pPr>
            <w:r>
              <w:rPr>
                <w:szCs w:val="28"/>
              </w:rPr>
              <w:t>-</w:t>
            </w:r>
          </w:p>
          <w:p>
            <w:pPr>
              <w:jc w:val="center"/>
              <w:rPr>
                <w:szCs w:val="28"/>
              </w:rPr>
            </w:pPr>
            <w:r>
              <w:rPr>
                <w:szCs w:val="28"/>
              </w:rPr>
              <w:t>13/11/2021</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thực hiện: SPEAK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11</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Unit 4: Write</w:t>
            </w:r>
          </w:p>
          <w:p>
            <w:pPr>
              <w:rPr>
                <w:szCs w:val="28"/>
              </w:rPr>
            </w:pPr>
            <w:r>
              <w:rPr>
                <w:szCs w:val="28"/>
              </w:rPr>
              <w:t>Unit 4: Language focus</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pBdr>
                <w:top w:val="none" w:color="auto" w:sz="0" w:space="0"/>
                <w:left w:val="none" w:color="auto" w:sz="0" w:space="0"/>
                <w:bottom w:val="none" w:color="auto" w:sz="0" w:space="0"/>
                <w:right w:val="none" w:color="auto" w:sz="0" w:space="0"/>
                <w:between w:val="none" w:color="auto" w:sz="0" w:space="0"/>
              </w:pBdr>
              <w:jc w:val="center"/>
              <w:rPr>
                <w:b/>
                <w:szCs w:val="28"/>
              </w:rPr>
            </w:pPr>
            <w:r>
              <w:rPr>
                <w:szCs w:val="28"/>
              </w:rPr>
              <w:t>Tuần 11</w:t>
            </w:r>
          </w:p>
          <w:p>
            <w:pPr>
              <w:jc w:val="center"/>
              <w:rPr>
                <w:szCs w:val="28"/>
              </w:rPr>
            </w:pPr>
            <w:r>
              <w:rPr>
                <w:szCs w:val="28"/>
              </w:rPr>
              <w:t xml:space="preserve">15/11/202 </w:t>
            </w:r>
          </w:p>
          <w:p>
            <w:pPr>
              <w:jc w:val="center"/>
              <w:rPr>
                <w:szCs w:val="28"/>
              </w:rPr>
            </w:pPr>
            <w:r>
              <w:rPr>
                <w:szCs w:val="28"/>
              </w:rPr>
              <w:t xml:space="preserve">- </w:t>
            </w:r>
          </w:p>
          <w:p>
            <w:pPr>
              <w:jc w:val="center"/>
              <w:rPr>
                <w:szCs w:val="28"/>
              </w:rPr>
            </w:pPr>
            <w:r>
              <w:rPr>
                <w:szCs w:val="28"/>
              </w:rPr>
              <w:t>20/11/2021</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xml:space="preserve">- HS tự học: READ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12</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b/>
                <w:szCs w:val="28"/>
              </w:rPr>
              <w:t>Topic:</w:t>
            </w:r>
            <w:r>
              <w:rPr>
                <w:szCs w:val="28"/>
              </w:rPr>
              <w:t xml:space="preserve"> Reported speech</w:t>
            </w:r>
          </w:p>
          <w:p>
            <w:pPr>
              <w:rPr>
                <w:szCs w:val="28"/>
              </w:rPr>
            </w:pPr>
            <w:r>
              <w:rPr>
                <w:b/>
                <w:szCs w:val="28"/>
              </w:rPr>
              <w:t>Unit 5:</w:t>
            </w:r>
            <w:r>
              <w:rPr>
                <w:szCs w:val="28"/>
              </w:rPr>
              <w:t xml:space="preserve"> The media -Listen and read</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12</w:t>
            </w:r>
          </w:p>
          <w:p>
            <w:pPr>
              <w:jc w:val="center"/>
              <w:rPr>
                <w:szCs w:val="28"/>
              </w:rPr>
            </w:pPr>
            <w:r>
              <w:rPr>
                <w:szCs w:val="28"/>
              </w:rPr>
              <w:t>22/11/2021</w:t>
            </w:r>
          </w:p>
          <w:p>
            <w:pPr>
              <w:jc w:val="center"/>
              <w:rPr>
                <w:szCs w:val="28"/>
              </w:rPr>
            </w:pPr>
            <w:r>
              <w:rPr>
                <w:szCs w:val="28"/>
              </w:rPr>
              <w:t>-</w:t>
            </w:r>
          </w:p>
          <w:p>
            <w:pPr>
              <w:jc w:val="center"/>
              <w:rPr>
                <w:szCs w:val="28"/>
              </w:rPr>
            </w:pPr>
            <w:r>
              <w:rPr>
                <w:szCs w:val="28"/>
              </w:rPr>
              <w:t>27/11/2021</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thực hiện: GETTING STARTED, SPEAK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13</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Unit 5: Listen</w:t>
            </w:r>
          </w:p>
          <w:p>
            <w:pPr>
              <w:rPr>
                <w:szCs w:val="28"/>
              </w:rPr>
            </w:pPr>
            <w:r>
              <w:rPr>
                <w:szCs w:val="28"/>
              </w:rPr>
              <w:t>Unit 5:</w:t>
            </w:r>
            <w:r>
              <w:rPr>
                <w:b/>
                <w:szCs w:val="28"/>
              </w:rPr>
              <w:t xml:space="preserve"> </w:t>
            </w:r>
            <w:r>
              <w:rPr>
                <w:szCs w:val="28"/>
              </w:rPr>
              <w:t xml:space="preserve">Read </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13</w:t>
            </w:r>
          </w:p>
          <w:p>
            <w:pPr>
              <w:jc w:val="center"/>
              <w:rPr>
                <w:szCs w:val="28"/>
              </w:rPr>
            </w:pPr>
            <w:r>
              <w:rPr>
                <w:szCs w:val="28"/>
              </w:rPr>
              <w:t xml:space="preserve">29/11/202 </w:t>
            </w:r>
          </w:p>
          <w:p>
            <w:pPr>
              <w:jc w:val="center"/>
              <w:rPr>
                <w:szCs w:val="28"/>
              </w:rPr>
            </w:pPr>
            <w:r>
              <w:rPr>
                <w:szCs w:val="28"/>
              </w:rPr>
              <w:t xml:space="preserve">- </w:t>
            </w:r>
          </w:p>
          <w:p>
            <w:pPr>
              <w:jc w:val="center"/>
              <w:rPr>
                <w:szCs w:val="28"/>
              </w:rPr>
            </w:pPr>
            <w:r>
              <w:rPr>
                <w:szCs w:val="28"/>
              </w:rPr>
              <w:t>04/12/2021</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học: WRITE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14</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Unit 5: Language focus</w:t>
            </w:r>
          </w:p>
          <w:p>
            <w:pPr>
              <w:jc w:val="both"/>
              <w:rPr>
                <w:szCs w:val="28"/>
              </w:rPr>
            </w:pPr>
            <w:r>
              <w:rPr>
                <w:b/>
                <w:szCs w:val="28"/>
              </w:rPr>
              <w:t>Topic:</w:t>
            </w:r>
            <w:r>
              <w:rPr>
                <w:szCs w:val="28"/>
              </w:rPr>
              <w:t xml:space="preserve"> Pronunciation  </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14</w:t>
            </w:r>
          </w:p>
          <w:p>
            <w:pPr>
              <w:jc w:val="center"/>
              <w:rPr>
                <w:szCs w:val="28"/>
              </w:rPr>
            </w:pPr>
            <w:r>
              <w:rPr>
                <w:szCs w:val="28"/>
              </w:rPr>
              <w:t>06/12/2021</w:t>
            </w:r>
          </w:p>
          <w:p>
            <w:pPr>
              <w:jc w:val="center"/>
              <w:rPr>
                <w:szCs w:val="28"/>
              </w:rPr>
            </w:pPr>
            <w:r>
              <w:rPr>
                <w:szCs w:val="28"/>
              </w:rPr>
              <w:t>-</w:t>
            </w:r>
          </w:p>
          <w:p>
            <w:pPr>
              <w:jc w:val="center"/>
              <w:rPr>
                <w:szCs w:val="28"/>
              </w:rPr>
            </w:pPr>
            <w:r>
              <w:rPr>
                <w:szCs w:val="28"/>
              </w:rPr>
              <w:t>11/12/2021</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15</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 xml:space="preserve"> - HƯỚNG DẪN THỰC HIỆN CHỦ ĐỀ “MEDIA”</w:t>
            </w:r>
          </w:p>
          <w:p>
            <w:pPr>
              <w:jc w:val="both"/>
              <w:rPr>
                <w:szCs w:val="28"/>
              </w:rPr>
            </w:pPr>
            <w:r>
              <w:rPr>
                <w:szCs w:val="28"/>
              </w:rPr>
              <w:t>-THỰC HIỆN CHỦ ĐỀ “MEDIA”</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15</w:t>
            </w:r>
          </w:p>
          <w:p>
            <w:pPr>
              <w:jc w:val="center"/>
              <w:rPr>
                <w:szCs w:val="28"/>
              </w:rPr>
            </w:pPr>
            <w:r>
              <w:rPr>
                <w:szCs w:val="28"/>
              </w:rPr>
              <w:t>13/12/2021</w:t>
            </w:r>
          </w:p>
          <w:p>
            <w:pPr>
              <w:jc w:val="center"/>
              <w:rPr>
                <w:szCs w:val="28"/>
              </w:rPr>
            </w:pPr>
            <w:r>
              <w:rPr>
                <w:szCs w:val="28"/>
              </w:rPr>
              <w:t>-</w:t>
            </w:r>
          </w:p>
          <w:p>
            <w:pPr>
              <w:jc w:val="center"/>
              <w:rPr>
                <w:szCs w:val="28"/>
              </w:rPr>
            </w:pPr>
            <w:r>
              <w:rPr>
                <w:szCs w:val="28"/>
              </w:rPr>
              <w:t>18/12/2021</w:t>
            </w:r>
          </w:p>
          <w:p>
            <w:pPr>
              <w:jc w:val="center"/>
              <w:rPr>
                <w:szCs w:val="28"/>
              </w:rPr>
            </w:pP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xml:space="preserve">- Offline, quay clip hướng dẫn </w:t>
            </w:r>
          </w:p>
          <w:p>
            <w:pPr>
              <w:jc w:val="both"/>
              <w:rPr>
                <w:szCs w:val="28"/>
              </w:rPr>
            </w:pPr>
            <w:r>
              <w:rPr>
                <w:szCs w:val="28"/>
              </w:rPr>
              <w:t>- HS thực hiện tại nhà và nộp sản phẩm</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16</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Review</w:t>
            </w:r>
          </w:p>
          <w:p>
            <w:pPr>
              <w:jc w:val="both"/>
              <w:rPr>
                <w:szCs w:val="28"/>
              </w:rPr>
            </w:pPr>
            <w:r>
              <w:rPr>
                <w:szCs w:val="28"/>
              </w:rPr>
              <w:t>Review</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16</w:t>
            </w:r>
          </w:p>
          <w:p>
            <w:pPr>
              <w:jc w:val="center"/>
              <w:rPr>
                <w:szCs w:val="28"/>
              </w:rPr>
            </w:pPr>
            <w:r>
              <w:rPr>
                <w:szCs w:val="28"/>
              </w:rPr>
              <w:t>20/12/2021</w:t>
            </w:r>
          </w:p>
          <w:p>
            <w:pPr>
              <w:jc w:val="center"/>
              <w:rPr>
                <w:szCs w:val="28"/>
              </w:rPr>
            </w:pPr>
            <w:r>
              <w:rPr>
                <w:szCs w:val="28"/>
              </w:rPr>
              <w:t>-</w:t>
            </w:r>
          </w:p>
          <w:p>
            <w:pPr>
              <w:widowControl w:val="0"/>
              <w:pBdr>
                <w:top w:val="none" w:color="auto" w:sz="0" w:space="0"/>
                <w:left w:val="none" w:color="auto" w:sz="0" w:space="0"/>
                <w:bottom w:val="none" w:color="auto" w:sz="0" w:space="0"/>
                <w:right w:val="none" w:color="auto" w:sz="0" w:space="0"/>
                <w:between w:val="none" w:color="auto" w:sz="0" w:space="0"/>
              </w:pBdr>
              <w:jc w:val="center"/>
              <w:rPr>
                <w:szCs w:val="28"/>
              </w:rPr>
            </w:pPr>
            <w:r>
              <w:rPr>
                <w:szCs w:val="28"/>
              </w:rPr>
              <w:t>25/12/2021</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Laptop, CD player</w:t>
            </w:r>
          </w:p>
          <w:p>
            <w:pPr>
              <w:rPr>
                <w:szCs w:val="28"/>
              </w:rPr>
            </w:pPr>
            <w:r>
              <w:rPr>
                <w:szCs w:val="28"/>
              </w:rPr>
              <w:t>Đề kiểm tra</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17</w:t>
            </w:r>
          </w:p>
        </w:tc>
        <w:tc>
          <w:tcPr>
            <w:tcW w:w="3138" w:type="dxa"/>
            <w:tcBorders>
              <w:top w:val="single" w:color="000000" w:sz="4" w:space="0"/>
              <w:left w:val="single" w:color="000000" w:sz="4" w:space="0"/>
              <w:bottom w:val="single" w:color="000000" w:sz="4" w:space="0"/>
              <w:right w:val="single" w:color="000000" w:sz="4" w:space="0"/>
            </w:tcBorders>
          </w:tcPr>
          <w:p>
            <w:pPr>
              <w:rPr>
                <w:b/>
                <w:szCs w:val="28"/>
              </w:rPr>
            </w:pPr>
            <w:r>
              <w:rPr>
                <w:b/>
                <w:szCs w:val="28"/>
              </w:rPr>
              <w:t>The first semester test</w:t>
            </w:r>
          </w:p>
          <w:p>
            <w:pPr>
              <w:rPr>
                <w:szCs w:val="28"/>
              </w:rPr>
            </w:pPr>
            <w:r>
              <w:rPr>
                <w:szCs w:val="28"/>
              </w:rPr>
              <w:t>Review</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17</w:t>
            </w:r>
          </w:p>
          <w:p>
            <w:pPr>
              <w:jc w:val="center"/>
              <w:rPr>
                <w:szCs w:val="28"/>
              </w:rPr>
            </w:pPr>
            <w:r>
              <w:rPr>
                <w:szCs w:val="28"/>
              </w:rPr>
              <w:t>27/12/2021</w:t>
            </w:r>
          </w:p>
          <w:p>
            <w:pPr>
              <w:jc w:val="center"/>
              <w:rPr>
                <w:szCs w:val="28"/>
              </w:rPr>
            </w:pPr>
            <w:r>
              <w:rPr>
                <w:szCs w:val="28"/>
              </w:rPr>
              <w:t xml:space="preserve">- </w:t>
            </w:r>
          </w:p>
          <w:p>
            <w:pPr>
              <w:jc w:val="center"/>
              <w:rPr>
                <w:szCs w:val="28"/>
              </w:rPr>
            </w:pPr>
            <w:r>
              <w:rPr>
                <w:szCs w:val="28"/>
              </w:rPr>
              <w:t>01/01/2022</w:t>
            </w:r>
          </w:p>
        </w:tc>
        <w:tc>
          <w:tcPr>
            <w:tcW w:w="2552"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18</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 xml:space="preserve">Review </w:t>
            </w:r>
          </w:p>
          <w:p>
            <w:pPr>
              <w:rPr>
                <w:szCs w:val="28"/>
              </w:rPr>
            </w:pPr>
            <w:r>
              <w:rPr>
                <w:szCs w:val="28"/>
              </w:rPr>
              <w:t>Review</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18</w:t>
            </w:r>
          </w:p>
          <w:p>
            <w:pPr>
              <w:jc w:val="center"/>
              <w:rPr>
                <w:szCs w:val="28"/>
              </w:rPr>
            </w:pPr>
            <w:r>
              <w:rPr>
                <w:szCs w:val="28"/>
              </w:rPr>
              <w:t>03/01/2022</w:t>
            </w:r>
          </w:p>
          <w:p>
            <w:pPr>
              <w:jc w:val="center"/>
              <w:rPr>
                <w:szCs w:val="28"/>
              </w:rPr>
            </w:pPr>
            <w:r>
              <w:rPr>
                <w:szCs w:val="28"/>
              </w:rPr>
              <w:t>-</w:t>
            </w:r>
          </w:p>
          <w:p>
            <w:pPr>
              <w:jc w:val="center"/>
              <w:rPr>
                <w:szCs w:val="28"/>
              </w:rPr>
            </w:pPr>
            <w:r>
              <w:rPr>
                <w:szCs w:val="28"/>
              </w:rPr>
              <w:t>08/01/2022</w:t>
            </w:r>
          </w:p>
        </w:tc>
        <w:tc>
          <w:tcPr>
            <w:tcW w:w="2552"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Laptop, CD player</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tuyến</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color w:val="auto"/>
                <w:szCs w:val="28"/>
              </w:rPr>
              <w:t>Phần mềm zoom và trang https://lophoc.hcm.edu.vn</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19</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b/>
                <w:szCs w:val="28"/>
              </w:rPr>
              <w:t>Unit 6</w:t>
            </w:r>
            <w:r>
              <w:rPr>
                <w:szCs w:val="28"/>
              </w:rPr>
              <w:t xml:space="preserve">: The environment - Getting started, Listen and read </w:t>
            </w:r>
          </w:p>
          <w:p>
            <w:pPr>
              <w:rPr>
                <w:szCs w:val="28"/>
              </w:rPr>
            </w:pPr>
            <w:r>
              <w:rPr>
                <w:szCs w:val="28"/>
              </w:rPr>
              <w:t>Unit 6: Speak</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19</w:t>
            </w:r>
          </w:p>
          <w:p>
            <w:pPr>
              <w:jc w:val="center"/>
              <w:rPr>
                <w:szCs w:val="28"/>
              </w:rPr>
            </w:pPr>
            <w:r>
              <w:rPr>
                <w:szCs w:val="28"/>
              </w:rPr>
              <w:t>10/01/2022</w:t>
            </w:r>
          </w:p>
          <w:p>
            <w:pPr>
              <w:jc w:val="center"/>
              <w:rPr>
                <w:szCs w:val="28"/>
              </w:rPr>
            </w:pPr>
            <w:r>
              <w:rPr>
                <w:szCs w:val="28"/>
              </w:rPr>
              <w:t xml:space="preserve">- </w:t>
            </w:r>
          </w:p>
          <w:p>
            <w:pPr>
              <w:jc w:val="center"/>
              <w:rPr>
                <w:szCs w:val="28"/>
              </w:rPr>
            </w:pPr>
            <w:r>
              <w:rPr>
                <w:szCs w:val="28"/>
              </w:rPr>
              <w:t>15/01/2022</w:t>
            </w:r>
          </w:p>
          <w:p>
            <w:pPr>
              <w:jc w:val="center"/>
              <w:rPr>
                <w:szCs w:val="28"/>
              </w:rPr>
            </w:pP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thực hiện: LISTEN</w:t>
            </w:r>
          </w:p>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20</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Unit 6</w:t>
            </w:r>
            <w:r>
              <w:rPr>
                <w:b/>
                <w:szCs w:val="28"/>
              </w:rPr>
              <w:t>:</w:t>
            </w:r>
            <w:r>
              <w:rPr>
                <w:szCs w:val="28"/>
              </w:rPr>
              <w:t xml:space="preserve"> Read </w:t>
            </w:r>
          </w:p>
          <w:p>
            <w:pPr>
              <w:rPr>
                <w:szCs w:val="28"/>
              </w:rPr>
            </w:pPr>
            <w:r>
              <w:rPr>
                <w:b/>
                <w:szCs w:val="28"/>
              </w:rPr>
              <w:t>Topic:</w:t>
            </w:r>
            <w:r>
              <w:rPr>
                <w:szCs w:val="28"/>
              </w:rPr>
              <w:t xml:space="preserve"> Adverb clauses of reasons</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20</w:t>
            </w:r>
          </w:p>
          <w:p>
            <w:pPr>
              <w:jc w:val="center"/>
              <w:rPr>
                <w:szCs w:val="28"/>
              </w:rPr>
            </w:pPr>
            <w:r>
              <w:rPr>
                <w:szCs w:val="28"/>
              </w:rPr>
              <w:t>17/01/2022</w:t>
            </w:r>
          </w:p>
          <w:p>
            <w:pPr>
              <w:jc w:val="center"/>
              <w:rPr>
                <w:szCs w:val="28"/>
              </w:rPr>
            </w:pPr>
            <w:r>
              <w:rPr>
                <w:szCs w:val="28"/>
              </w:rPr>
              <w:t>-</w:t>
            </w:r>
          </w:p>
          <w:p>
            <w:pPr>
              <w:jc w:val="center"/>
              <w:rPr>
                <w:szCs w:val="28"/>
              </w:rPr>
            </w:pPr>
            <w:r>
              <w:rPr>
                <w:szCs w:val="28"/>
              </w:rPr>
              <w:t>22/01/2022</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học: WRITE</w:t>
            </w:r>
          </w:p>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21</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 xml:space="preserve">Unit 6: Language focus </w:t>
            </w:r>
          </w:p>
          <w:p>
            <w:pPr>
              <w:rPr>
                <w:szCs w:val="28"/>
              </w:rPr>
            </w:pPr>
            <w:r>
              <w:rPr>
                <w:b/>
                <w:szCs w:val="28"/>
              </w:rPr>
              <w:t>Unit 7</w:t>
            </w:r>
            <w:r>
              <w:rPr>
                <w:szCs w:val="28"/>
              </w:rPr>
              <w:t>: Saving energy - Getting started, Listen and read</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21</w:t>
            </w:r>
          </w:p>
          <w:p>
            <w:pPr>
              <w:jc w:val="center"/>
              <w:rPr>
                <w:szCs w:val="28"/>
              </w:rPr>
            </w:pPr>
            <w:r>
              <w:rPr>
                <w:szCs w:val="28"/>
              </w:rPr>
              <w:t>24/01/2022</w:t>
            </w:r>
          </w:p>
          <w:p>
            <w:pPr>
              <w:jc w:val="center"/>
              <w:rPr>
                <w:szCs w:val="28"/>
              </w:rPr>
            </w:pPr>
            <w:r>
              <w:rPr>
                <w:szCs w:val="28"/>
              </w:rPr>
              <w:t>-</w:t>
            </w:r>
          </w:p>
          <w:p>
            <w:pPr>
              <w:jc w:val="center"/>
              <w:rPr>
                <w:szCs w:val="28"/>
              </w:rPr>
            </w:pPr>
            <w:r>
              <w:rPr>
                <w:szCs w:val="28"/>
              </w:rPr>
              <w:t>29/01/2022</w:t>
            </w:r>
          </w:p>
          <w:p>
            <w:pPr>
              <w:jc w:val="center"/>
              <w:rPr>
                <w:szCs w:val="28"/>
              </w:rPr>
            </w:pP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22</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Unit 7: Speak, listen</w:t>
            </w:r>
          </w:p>
          <w:p>
            <w:pPr>
              <w:rPr>
                <w:szCs w:val="28"/>
              </w:rPr>
            </w:pPr>
            <w:r>
              <w:rPr>
                <w:szCs w:val="28"/>
              </w:rPr>
              <w:t xml:space="preserve">Unit 7: Read </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22</w:t>
            </w:r>
          </w:p>
          <w:p>
            <w:pPr>
              <w:jc w:val="center"/>
              <w:rPr>
                <w:szCs w:val="28"/>
              </w:rPr>
            </w:pPr>
            <w:r>
              <w:rPr>
                <w:szCs w:val="28"/>
              </w:rPr>
              <w:t>07/02/2022</w:t>
            </w:r>
          </w:p>
          <w:p>
            <w:pPr>
              <w:jc w:val="center"/>
              <w:rPr>
                <w:szCs w:val="28"/>
              </w:rPr>
            </w:pPr>
            <w:r>
              <w:rPr>
                <w:szCs w:val="28"/>
              </w:rPr>
              <w:t>-</w:t>
            </w:r>
          </w:p>
          <w:p>
            <w:pPr>
              <w:jc w:val="center"/>
              <w:rPr>
                <w:szCs w:val="28"/>
              </w:rPr>
            </w:pPr>
            <w:r>
              <w:rPr>
                <w:szCs w:val="28"/>
              </w:rPr>
              <w:t>12/02/2022</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thực hiện: LISTEN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23</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b/>
                <w:szCs w:val="28"/>
              </w:rPr>
              <w:t>Topic:</w:t>
            </w:r>
            <w:r>
              <w:rPr>
                <w:szCs w:val="28"/>
              </w:rPr>
              <w:t xml:space="preserve"> Suggestions</w:t>
            </w:r>
          </w:p>
          <w:p>
            <w:pPr>
              <w:rPr>
                <w:szCs w:val="28"/>
              </w:rPr>
            </w:pPr>
            <w:r>
              <w:rPr>
                <w:szCs w:val="28"/>
              </w:rPr>
              <w:t xml:space="preserve">Unit 7: Language focus </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23</w:t>
            </w:r>
          </w:p>
          <w:p>
            <w:pPr>
              <w:jc w:val="center"/>
              <w:rPr>
                <w:szCs w:val="28"/>
              </w:rPr>
            </w:pPr>
            <w:r>
              <w:rPr>
                <w:szCs w:val="28"/>
              </w:rPr>
              <w:t>14/02/2022</w:t>
            </w:r>
          </w:p>
          <w:p>
            <w:pPr>
              <w:jc w:val="center"/>
              <w:rPr>
                <w:szCs w:val="28"/>
              </w:rPr>
            </w:pPr>
            <w:r>
              <w:rPr>
                <w:szCs w:val="28"/>
              </w:rPr>
              <w:t xml:space="preserve">- </w:t>
            </w:r>
          </w:p>
          <w:p>
            <w:pPr>
              <w:jc w:val="center"/>
              <w:rPr>
                <w:szCs w:val="28"/>
              </w:rPr>
            </w:pPr>
            <w:r>
              <w:rPr>
                <w:szCs w:val="28"/>
              </w:rPr>
              <w:t>19/02/2022</w:t>
            </w:r>
          </w:p>
          <w:p>
            <w:pPr>
              <w:jc w:val="center"/>
              <w:rPr>
                <w:szCs w:val="28"/>
              </w:rPr>
            </w:pP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học: WRITE</w:t>
            </w:r>
          </w:p>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24</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b/>
                <w:szCs w:val="28"/>
              </w:rPr>
              <w:t>Unit 8</w:t>
            </w:r>
            <w:r>
              <w:rPr>
                <w:szCs w:val="28"/>
              </w:rPr>
              <w:t xml:space="preserve">: Celebrations - Getting started, listen and read </w:t>
            </w:r>
          </w:p>
          <w:p>
            <w:pPr>
              <w:rPr>
                <w:szCs w:val="28"/>
              </w:rPr>
            </w:pPr>
            <w:r>
              <w:rPr>
                <w:szCs w:val="28"/>
              </w:rPr>
              <w:t>Unit 8: Speak, listen</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24</w:t>
            </w:r>
          </w:p>
          <w:p>
            <w:pPr>
              <w:jc w:val="center"/>
              <w:rPr>
                <w:szCs w:val="28"/>
              </w:rPr>
            </w:pPr>
            <w:r>
              <w:rPr>
                <w:szCs w:val="28"/>
              </w:rPr>
              <w:t>21/02/202</w:t>
            </w:r>
          </w:p>
          <w:p>
            <w:pPr>
              <w:jc w:val="center"/>
              <w:rPr>
                <w:szCs w:val="28"/>
              </w:rPr>
            </w:pPr>
            <w:r>
              <w:rPr>
                <w:szCs w:val="28"/>
              </w:rPr>
              <w:t>-</w:t>
            </w:r>
          </w:p>
          <w:p>
            <w:pPr>
              <w:jc w:val="center"/>
              <w:rPr>
                <w:szCs w:val="28"/>
              </w:rPr>
            </w:pPr>
            <w:r>
              <w:rPr>
                <w:szCs w:val="28"/>
              </w:rPr>
              <w:t>26/02/2022</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thực hiện: LISTEN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25</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 xml:space="preserve">Unit 8: Read </w:t>
            </w:r>
          </w:p>
          <w:p>
            <w:pPr>
              <w:rPr>
                <w:szCs w:val="28"/>
              </w:rPr>
            </w:pPr>
            <w:r>
              <w:rPr>
                <w:b/>
                <w:szCs w:val="28"/>
              </w:rPr>
              <w:t>Topic:</w:t>
            </w:r>
            <w:r>
              <w:rPr>
                <w:szCs w:val="28"/>
              </w:rPr>
              <w:t xml:space="preserve"> Relative clauses</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25</w:t>
            </w:r>
          </w:p>
          <w:p>
            <w:pPr>
              <w:jc w:val="center"/>
              <w:rPr>
                <w:szCs w:val="28"/>
              </w:rPr>
            </w:pPr>
            <w:r>
              <w:rPr>
                <w:szCs w:val="28"/>
              </w:rPr>
              <w:t>28/02/2022</w:t>
            </w:r>
          </w:p>
          <w:p>
            <w:pPr>
              <w:jc w:val="center"/>
              <w:rPr>
                <w:szCs w:val="28"/>
              </w:rPr>
            </w:pPr>
            <w:r>
              <w:rPr>
                <w:szCs w:val="28"/>
              </w:rPr>
              <w:t>-</w:t>
            </w:r>
          </w:p>
          <w:p>
            <w:pPr>
              <w:jc w:val="center"/>
              <w:rPr>
                <w:szCs w:val="28"/>
              </w:rPr>
            </w:pPr>
            <w:r>
              <w:rPr>
                <w:szCs w:val="28"/>
              </w:rPr>
              <w:t>05/3/2022</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học: WRITE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26</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 xml:space="preserve">Unit 8: Language focus </w:t>
            </w:r>
          </w:p>
          <w:p>
            <w:pPr>
              <w:rPr>
                <w:szCs w:val="28"/>
              </w:rPr>
            </w:pPr>
            <w:r>
              <w:rPr>
                <w:b/>
                <w:szCs w:val="28"/>
              </w:rPr>
              <w:t>Unit 9</w:t>
            </w:r>
            <w:r>
              <w:rPr>
                <w:szCs w:val="28"/>
              </w:rPr>
              <w:t xml:space="preserve">: Natural disasters- Getting started, Listen and read </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highlight w:val="yellow"/>
              </w:rPr>
            </w:pPr>
            <w:r>
              <w:rPr>
                <w:szCs w:val="28"/>
              </w:rPr>
              <w:t>Tuần 26</w:t>
            </w:r>
          </w:p>
          <w:p>
            <w:pPr>
              <w:jc w:val="center"/>
              <w:rPr>
                <w:szCs w:val="28"/>
              </w:rPr>
            </w:pPr>
            <w:r>
              <w:rPr>
                <w:szCs w:val="28"/>
              </w:rPr>
              <w:t xml:space="preserve">7/3/2022 </w:t>
            </w:r>
          </w:p>
          <w:p>
            <w:pPr>
              <w:jc w:val="center"/>
              <w:rPr>
                <w:szCs w:val="28"/>
              </w:rPr>
            </w:pPr>
            <w:r>
              <w:rPr>
                <w:szCs w:val="28"/>
              </w:rPr>
              <w:t xml:space="preserve">- </w:t>
            </w:r>
          </w:p>
          <w:p>
            <w:pPr>
              <w:jc w:val="center"/>
              <w:rPr>
                <w:szCs w:val="28"/>
              </w:rPr>
            </w:pPr>
            <w:r>
              <w:rPr>
                <w:szCs w:val="28"/>
              </w:rPr>
              <w:t>12/3/2022</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27</w:t>
            </w:r>
          </w:p>
        </w:tc>
        <w:tc>
          <w:tcPr>
            <w:tcW w:w="3138" w:type="dxa"/>
            <w:tcBorders>
              <w:top w:val="single" w:color="000000" w:sz="4" w:space="0"/>
              <w:left w:val="single" w:color="000000" w:sz="4" w:space="0"/>
              <w:bottom w:val="single" w:color="000000" w:sz="4" w:space="0"/>
              <w:right w:val="single" w:color="000000" w:sz="4" w:space="0"/>
            </w:tcBorders>
          </w:tcPr>
          <w:p>
            <w:pPr>
              <w:rPr>
                <w:b/>
                <w:szCs w:val="28"/>
              </w:rPr>
            </w:pPr>
            <w:r>
              <w:rPr>
                <w:b/>
                <w:szCs w:val="28"/>
              </w:rPr>
              <w:t>MIDTERM TEST</w:t>
            </w:r>
          </w:p>
          <w:p>
            <w:pPr>
              <w:rPr>
                <w:szCs w:val="28"/>
              </w:rPr>
            </w:pPr>
            <w:r>
              <w:rPr>
                <w:szCs w:val="28"/>
              </w:rPr>
              <w:t>Correct</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27</w:t>
            </w:r>
          </w:p>
          <w:p>
            <w:pPr>
              <w:jc w:val="center"/>
              <w:rPr>
                <w:szCs w:val="28"/>
              </w:rPr>
            </w:pPr>
            <w:r>
              <w:rPr>
                <w:szCs w:val="28"/>
              </w:rPr>
              <w:t xml:space="preserve">14/3/2022 </w:t>
            </w:r>
          </w:p>
          <w:p>
            <w:pPr>
              <w:jc w:val="center"/>
              <w:rPr>
                <w:szCs w:val="28"/>
              </w:rPr>
            </w:pPr>
            <w:r>
              <w:rPr>
                <w:szCs w:val="28"/>
              </w:rPr>
              <w:t xml:space="preserve">– </w:t>
            </w:r>
          </w:p>
          <w:p>
            <w:pPr>
              <w:jc w:val="center"/>
              <w:rPr>
                <w:szCs w:val="28"/>
              </w:rPr>
            </w:pPr>
            <w:r>
              <w:rPr>
                <w:szCs w:val="28"/>
              </w:rPr>
              <w:t>19/3/2022</w:t>
            </w:r>
          </w:p>
        </w:tc>
        <w:tc>
          <w:tcPr>
            <w:tcW w:w="2552"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Đề kiểm tra</w:t>
            </w:r>
          </w:p>
          <w:p>
            <w:pPr>
              <w:jc w:val="both"/>
              <w:rPr>
                <w:szCs w:val="28"/>
              </w:rPr>
            </w:pPr>
            <w:r>
              <w:rPr>
                <w:szCs w:val="28"/>
              </w:rPr>
              <w:t>TV</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28</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b/>
                <w:szCs w:val="28"/>
              </w:rPr>
              <w:t>Topic:</w:t>
            </w:r>
            <w:r>
              <w:rPr>
                <w:szCs w:val="28"/>
              </w:rPr>
              <w:t xml:space="preserve"> Relative clauses (continued)</w:t>
            </w:r>
          </w:p>
          <w:p>
            <w:pPr>
              <w:rPr>
                <w:szCs w:val="28"/>
              </w:rPr>
            </w:pPr>
            <w:r>
              <w:rPr>
                <w:szCs w:val="28"/>
              </w:rPr>
              <w:t xml:space="preserve">Unit 9: Read </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28</w:t>
            </w:r>
          </w:p>
          <w:p>
            <w:pPr>
              <w:jc w:val="center"/>
              <w:rPr>
                <w:szCs w:val="28"/>
              </w:rPr>
            </w:pPr>
            <w:r>
              <w:rPr>
                <w:szCs w:val="28"/>
              </w:rPr>
              <w:t xml:space="preserve">21/3/2022 </w:t>
            </w:r>
          </w:p>
          <w:p>
            <w:pPr>
              <w:jc w:val="center"/>
              <w:rPr>
                <w:szCs w:val="28"/>
              </w:rPr>
            </w:pPr>
            <w:r>
              <w:rPr>
                <w:szCs w:val="28"/>
              </w:rPr>
              <w:t>-</w:t>
            </w:r>
          </w:p>
          <w:p>
            <w:pPr>
              <w:jc w:val="center"/>
              <w:rPr>
                <w:szCs w:val="28"/>
              </w:rPr>
            </w:pPr>
            <w:r>
              <w:rPr>
                <w:szCs w:val="28"/>
              </w:rPr>
              <w:t>26/3/2022</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thực hiện: SPEAK and LISTEN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29</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Unit 9:</w:t>
            </w:r>
            <w:r>
              <w:rPr>
                <w:b/>
                <w:szCs w:val="28"/>
              </w:rPr>
              <w:t xml:space="preserve"> </w:t>
            </w:r>
            <w:r>
              <w:rPr>
                <w:szCs w:val="28"/>
              </w:rPr>
              <w:t>Write</w:t>
            </w:r>
          </w:p>
          <w:p>
            <w:pPr>
              <w:rPr>
                <w:szCs w:val="28"/>
              </w:rPr>
            </w:pPr>
            <w:r>
              <w:rPr>
                <w:szCs w:val="28"/>
              </w:rPr>
              <w:t xml:space="preserve">Unit 9: Language focus </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29</w:t>
            </w:r>
          </w:p>
          <w:p>
            <w:pPr>
              <w:jc w:val="center"/>
              <w:rPr>
                <w:szCs w:val="28"/>
              </w:rPr>
            </w:pPr>
            <w:r>
              <w:rPr>
                <w:szCs w:val="28"/>
              </w:rPr>
              <w:t xml:space="preserve">28/3/2022 </w:t>
            </w:r>
          </w:p>
          <w:p>
            <w:pPr>
              <w:jc w:val="center"/>
              <w:rPr>
                <w:szCs w:val="28"/>
              </w:rPr>
            </w:pPr>
            <w:r>
              <w:rPr>
                <w:szCs w:val="28"/>
              </w:rPr>
              <w:t>-</w:t>
            </w:r>
          </w:p>
          <w:p>
            <w:pPr>
              <w:jc w:val="center"/>
              <w:rPr>
                <w:szCs w:val="28"/>
              </w:rPr>
            </w:pPr>
            <w:r>
              <w:rPr>
                <w:szCs w:val="28"/>
              </w:rPr>
              <w:t>02/4/2022</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thực hiện:</w:t>
            </w:r>
          </w:p>
          <w:p>
            <w:pPr>
              <w:jc w:val="both"/>
              <w:rPr>
                <w:szCs w:val="28"/>
              </w:rPr>
            </w:pPr>
            <w:r>
              <w:rPr>
                <w:szCs w:val="28"/>
              </w:rPr>
              <w:t>LANGUAE FOCUS: Ex2-3-4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30</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b/>
                <w:szCs w:val="28"/>
              </w:rPr>
              <w:t>Unit 10</w:t>
            </w:r>
            <w:r>
              <w:rPr>
                <w:szCs w:val="28"/>
              </w:rPr>
              <w:t xml:space="preserve">: Life on other planets - Getting started, listen and read </w:t>
            </w:r>
          </w:p>
          <w:p>
            <w:pPr>
              <w:rPr>
                <w:szCs w:val="28"/>
              </w:rPr>
            </w:pPr>
            <w:r>
              <w:rPr>
                <w:b/>
                <w:szCs w:val="28"/>
              </w:rPr>
              <w:t>Topic:</w:t>
            </w:r>
            <w:r>
              <w:rPr>
                <w:szCs w:val="28"/>
              </w:rPr>
              <w:t xml:space="preserve"> If type 2    </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30</w:t>
            </w:r>
          </w:p>
          <w:p>
            <w:pPr>
              <w:jc w:val="center"/>
              <w:rPr>
                <w:szCs w:val="28"/>
              </w:rPr>
            </w:pPr>
            <w:r>
              <w:rPr>
                <w:szCs w:val="28"/>
              </w:rPr>
              <w:t xml:space="preserve">04/4/2022 </w:t>
            </w:r>
          </w:p>
          <w:p>
            <w:pPr>
              <w:jc w:val="center"/>
              <w:rPr>
                <w:szCs w:val="28"/>
              </w:rPr>
            </w:pPr>
            <w:r>
              <w:rPr>
                <w:szCs w:val="28"/>
              </w:rPr>
              <w:t>-</w:t>
            </w:r>
          </w:p>
          <w:p>
            <w:pPr>
              <w:jc w:val="center"/>
              <w:rPr>
                <w:szCs w:val="28"/>
              </w:rPr>
            </w:pPr>
            <w:r>
              <w:rPr>
                <w:szCs w:val="28"/>
              </w:rPr>
              <w:t>09/4/2022</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thực hiện: SPEAK and LISTEN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31</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Unit 10: Read Part B</w:t>
            </w:r>
          </w:p>
          <w:p>
            <w:pPr>
              <w:rPr>
                <w:szCs w:val="28"/>
              </w:rPr>
            </w:pPr>
            <w:r>
              <w:rPr>
                <w:b/>
                <w:szCs w:val="28"/>
              </w:rPr>
              <w:t>Topic:</w:t>
            </w:r>
            <w:r>
              <w:rPr>
                <w:szCs w:val="28"/>
              </w:rPr>
              <w:t xml:space="preserve"> Word forms</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31</w:t>
            </w:r>
          </w:p>
          <w:p>
            <w:pPr>
              <w:jc w:val="center"/>
              <w:rPr>
                <w:szCs w:val="28"/>
              </w:rPr>
            </w:pPr>
            <w:r>
              <w:rPr>
                <w:szCs w:val="28"/>
              </w:rPr>
              <w:t xml:space="preserve">11/4/2022 </w:t>
            </w:r>
          </w:p>
          <w:p>
            <w:pPr>
              <w:jc w:val="center"/>
              <w:rPr>
                <w:szCs w:val="28"/>
              </w:rPr>
            </w:pPr>
            <w:r>
              <w:rPr>
                <w:szCs w:val="28"/>
              </w:rPr>
              <w:t xml:space="preserve">- </w:t>
            </w:r>
          </w:p>
          <w:p>
            <w:pPr>
              <w:jc w:val="center"/>
              <w:rPr>
                <w:szCs w:val="28"/>
              </w:rPr>
            </w:pPr>
            <w:r>
              <w:rPr>
                <w:szCs w:val="28"/>
              </w:rPr>
              <w:t>16/4/2022</w:t>
            </w:r>
          </w:p>
          <w:p>
            <w:pPr>
              <w:jc w:val="center"/>
              <w:rPr>
                <w:szCs w:val="28"/>
              </w:rPr>
            </w:pP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 HS tự thực hiện: READ: Part A</w:t>
            </w:r>
          </w:p>
          <w:p>
            <w:pPr>
              <w:jc w:val="both"/>
              <w:rPr>
                <w:szCs w:val="28"/>
              </w:rPr>
            </w:pPr>
            <w:r>
              <w:rPr>
                <w:szCs w:val="28"/>
              </w:rPr>
              <w:t>- HS tự học: WRITE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32</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 xml:space="preserve">Unit 10: Language focus </w:t>
            </w:r>
          </w:p>
          <w:p>
            <w:pPr>
              <w:rPr>
                <w:szCs w:val="28"/>
              </w:rPr>
            </w:pPr>
            <w:r>
              <w:rPr>
                <w:szCs w:val="28"/>
              </w:rPr>
              <w:t>Review</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32</w:t>
            </w:r>
          </w:p>
          <w:p>
            <w:pPr>
              <w:widowControl w:val="0"/>
              <w:pBdr>
                <w:top w:val="none" w:color="auto" w:sz="0" w:space="0"/>
                <w:left w:val="none" w:color="auto" w:sz="0" w:space="0"/>
                <w:bottom w:val="none" w:color="auto" w:sz="0" w:space="0"/>
                <w:right w:val="none" w:color="auto" w:sz="0" w:space="0"/>
                <w:between w:val="none" w:color="auto" w:sz="0" w:space="0"/>
              </w:pBdr>
              <w:jc w:val="center"/>
              <w:rPr>
                <w:szCs w:val="28"/>
              </w:rPr>
            </w:pPr>
            <w:r>
              <w:rPr>
                <w:szCs w:val="28"/>
              </w:rPr>
              <w:t xml:space="preserve">18/4/2022 </w:t>
            </w:r>
          </w:p>
          <w:p>
            <w:pPr>
              <w:widowControl w:val="0"/>
              <w:pBdr>
                <w:top w:val="none" w:color="auto" w:sz="0" w:space="0"/>
                <w:left w:val="none" w:color="auto" w:sz="0" w:space="0"/>
                <w:bottom w:val="none" w:color="auto" w:sz="0" w:space="0"/>
                <w:right w:val="none" w:color="auto" w:sz="0" w:space="0"/>
                <w:between w:val="none" w:color="auto" w:sz="0" w:space="0"/>
              </w:pBdr>
              <w:jc w:val="center"/>
              <w:rPr>
                <w:szCs w:val="28"/>
              </w:rPr>
            </w:pPr>
            <w:r>
              <w:rPr>
                <w:szCs w:val="28"/>
              </w:rPr>
              <w:t xml:space="preserve">- </w:t>
            </w:r>
          </w:p>
          <w:p>
            <w:pPr>
              <w:widowControl w:val="0"/>
              <w:pBdr>
                <w:top w:val="none" w:color="auto" w:sz="0" w:space="0"/>
                <w:left w:val="none" w:color="auto" w:sz="0" w:space="0"/>
                <w:bottom w:val="none" w:color="auto" w:sz="0" w:space="0"/>
                <w:right w:val="none" w:color="auto" w:sz="0" w:space="0"/>
                <w:between w:val="none" w:color="auto" w:sz="0" w:space="0"/>
              </w:pBdr>
              <w:jc w:val="center"/>
              <w:rPr>
                <w:szCs w:val="28"/>
              </w:rPr>
            </w:pPr>
            <w:r>
              <w:rPr>
                <w:szCs w:val="28"/>
              </w:rPr>
              <w:t>23/4/2022</w:t>
            </w:r>
          </w:p>
        </w:tc>
        <w:tc>
          <w:tcPr>
            <w:tcW w:w="2552" w:type="dxa"/>
            <w:tcBorders>
              <w:top w:val="single" w:color="000000" w:sz="4" w:space="0"/>
              <w:left w:val="single" w:color="000000" w:sz="4" w:space="0"/>
              <w:bottom w:val="single" w:color="000000" w:sz="4" w:space="0"/>
              <w:right w:val="single" w:color="000000" w:sz="4" w:space="0"/>
            </w:tcBorders>
          </w:tcPr>
          <w:p>
            <w:pPr>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33</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Review</w:t>
            </w:r>
          </w:p>
          <w:p>
            <w:pPr>
              <w:rPr>
                <w:szCs w:val="28"/>
              </w:rPr>
            </w:pPr>
            <w:r>
              <w:rPr>
                <w:b/>
                <w:szCs w:val="28"/>
              </w:rPr>
              <w:t>Test for the second semester</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auto" w:sz="4" w:space="0"/>
              <w:right w:val="single" w:color="000000" w:sz="4" w:space="0"/>
            </w:tcBorders>
          </w:tcPr>
          <w:p>
            <w:pPr>
              <w:jc w:val="center"/>
              <w:rPr>
                <w:szCs w:val="28"/>
              </w:rPr>
            </w:pPr>
            <w:r>
              <w:rPr>
                <w:szCs w:val="28"/>
              </w:rPr>
              <w:t>Tuần 33</w:t>
            </w:r>
          </w:p>
          <w:p>
            <w:pPr>
              <w:jc w:val="center"/>
              <w:rPr>
                <w:szCs w:val="28"/>
              </w:rPr>
            </w:pPr>
            <w:r>
              <w:rPr>
                <w:szCs w:val="28"/>
              </w:rPr>
              <w:t xml:space="preserve">25/4/2022 </w:t>
            </w:r>
          </w:p>
          <w:p>
            <w:pPr>
              <w:jc w:val="center"/>
              <w:rPr>
                <w:szCs w:val="28"/>
              </w:rPr>
            </w:pPr>
            <w:r>
              <w:rPr>
                <w:szCs w:val="28"/>
              </w:rPr>
              <w:t xml:space="preserve">- </w:t>
            </w:r>
          </w:p>
          <w:p>
            <w:pPr>
              <w:jc w:val="center"/>
              <w:rPr>
                <w:szCs w:val="28"/>
              </w:rPr>
            </w:pPr>
            <w:r>
              <w:rPr>
                <w:szCs w:val="28"/>
              </w:rPr>
              <w:t>30/4/2022</w:t>
            </w:r>
          </w:p>
        </w:tc>
        <w:tc>
          <w:tcPr>
            <w:tcW w:w="2552"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TV, CD player, tranh</w:t>
            </w:r>
          </w:p>
          <w:p>
            <w:pPr>
              <w:jc w:val="both"/>
              <w:rPr>
                <w:szCs w:val="28"/>
              </w:rPr>
            </w:pPr>
            <w:r>
              <w:rPr>
                <w:szCs w:val="28"/>
              </w:rPr>
              <w:t>Đề kiểm tra</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34</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Review</w:t>
            </w:r>
          </w:p>
          <w:p>
            <w:pPr>
              <w:rPr>
                <w:szCs w:val="28"/>
              </w:rPr>
            </w:pPr>
            <w:r>
              <w:rPr>
                <w:szCs w:val="28"/>
              </w:rPr>
              <w:t>Review</w:t>
            </w:r>
          </w:p>
        </w:tc>
        <w:tc>
          <w:tcPr>
            <w:tcW w:w="709" w:type="dxa"/>
          </w:tcPr>
          <w:p>
            <w:pPr>
              <w:jc w:val="center"/>
              <w:rPr>
                <w:szCs w:val="28"/>
              </w:rPr>
            </w:pPr>
            <w:r>
              <w:rPr>
                <w:szCs w:val="28"/>
              </w:rPr>
              <w:t>2</w:t>
            </w:r>
          </w:p>
        </w:tc>
        <w:tc>
          <w:tcPr>
            <w:tcW w:w="1701" w:type="dxa"/>
            <w:tcBorders>
              <w:top w:val="single" w:color="auto" w:sz="4" w:space="0"/>
              <w:left w:val="single" w:color="000000" w:sz="4" w:space="0"/>
              <w:bottom w:val="single" w:color="000000" w:sz="4" w:space="0"/>
              <w:right w:val="single" w:color="000000" w:sz="4" w:space="0"/>
            </w:tcBorders>
          </w:tcPr>
          <w:p>
            <w:pPr>
              <w:jc w:val="center"/>
              <w:rPr>
                <w:szCs w:val="28"/>
              </w:rPr>
            </w:pPr>
            <w:r>
              <w:rPr>
                <w:szCs w:val="28"/>
              </w:rPr>
              <w:t>Tuần 34</w:t>
            </w:r>
          </w:p>
          <w:p>
            <w:pPr>
              <w:jc w:val="center"/>
              <w:rPr>
                <w:szCs w:val="28"/>
              </w:rPr>
            </w:pPr>
            <w:r>
              <w:rPr>
                <w:szCs w:val="28"/>
              </w:rPr>
              <w:t xml:space="preserve">02/5/2022 </w:t>
            </w:r>
          </w:p>
          <w:p>
            <w:pPr>
              <w:jc w:val="center"/>
              <w:rPr>
                <w:szCs w:val="28"/>
              </w:rPr>
            </w:pPr>
            <w:r>
              <w:rPr>
                <w:szCs w:val="28"/>
              </w:rPr>
              <w:t>-</w:t>
            </w:r>
          </w:p>
          <w:p>
            <w:pPr>
              <w:jc w:val="center"/>
              <w:rPr>
                <w:szCs w:val="28"/>
              </w:rPr>
            </w:pPr>
            <w:r>
              <w:rPr>
                <w:szCs w:val="28"/>
              </w:rPr>
              <w:t>07/5/2022</w:t>
            </w:r>
          </w:p>
        </w:tc>
        <w:tc>
          <w:tcPr>
            <w:tcW w:w="2552"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35</w:t>
            </w:r>
          </w:p>
        </w:tc>
        <w:tc>
          <w:tcPr>
            <w:tcW w:w="3138" w:type="dxa"/>
            <w:tcBorders>
              <w:top w:val="single" w:color="000000" w:sz="4" w:space="0"/>
              <w:left w:val="single" w:color="000000" w:sz="4" w:space="0"/>
              <w:bottom w:val="single" w:color="000000" w:sz="4" w:space="0"/>
              <w:right w:val="single" w:color="000000" w:sz="4" w:space="0"/>
            </w:tcBorders>
          </w:tcPr>
          <w:p>
            <w:pPr>
              <w:rPr>
                <w:szCs w:val="28"/>
              </w:rPr>
            </w:pPr>
            <w:r>
              <w:rPr>
                <w:szCs w:val="28"/>
              </w:rPr>
              <w:t>Correct</w:t>
            </w:r>
          </w:p>
          <w:p>
            <w:pPr>
              <w:rPr>
                <w:szCs w:val="28"/>
              </w:rPr>
            </w:pPr>
            <w:r>
              <w:rPr>
                <w:szCs w:val="28"/>
              </w:rPr>
              <w:t>Review</w:t>
            </w:r>
          </w:p>
        </w:tc>
        <w:tc>
          <w:tcPr>
            <w:tcW w:w="709" w:type="dxa"/>
          </w:tcPr>
          <w:p>
            <w:pPr>
              <w:jc w:val="center"/>
              <w:rPr>
                <w:szCs w:val="28"/>
              </w:rPr>
            </w:pPr>
            <w:r>
              <w:rPr>
                <w:szCs w:val="28"/>
              </w:rPr>
              <w:t>2</w:t>
            </w:r>
          </w:p>
        </w:tc>
        <w:tc>
          <w:tcPr>
            <w:tcW w:w="1701" w:type="dxa"/>
            <w:tcBorders>
              <w:top w:val="single" w:color="000000" w:sz="4" w:space="0"/>
              <w:left w:val="single" w:color="000000" w:sz="4" w:space="0"/>
              <w:bottom w:val="single" w:color="000000" w:sz="4" w:space="0"/>
              <w:right w:val="single" w:color="000000" w:sz="4" w:space="0"/>
            </w:tcBorders>
          </w:tcPr>
          <w:p>
            <w:pPr>
              <w:jc w:val="center"/>
              <w:rPr>
                <w:szCs w:val="28"/>
              </w:rPr>
            </w:pPr>
            <w:r>
              <w:rPr>
                <w:szCs w:val="28"/>
              </w:rPr>
              <w:t>Tuần 35</w:t>
            </w:r>
          </w:p>
          <w:p>
            <w:pPr>
              <w:jc w:val="center"/>
              <w:rPr>
                <w:szCs w:val="28"/>
              </w:rPr>
            </w:pPr>
            <w:r>
              <w:rPr>
                <w:szCs w:val="28"/>
              </w:rPr>
              <w:t xml:space="preserve">9/5/2022 </w:t>
            </w:r>
          </w:p>
          <w:p>
            <w:pPr>
              <w:jc w:val="center"/>
              <w:rPr>
                <w:szCs w:val="28"/>
              </w:rPr>
            </w:pPr>
            <w:r>
              <w:rPr>
                <w:szCs w:val="28"/>
              </w:rPr>
              <w:t>-</w:t>
            </w:r>
          </w:p>
          <w:p>
            <w:pPr>
              <w:jc w:val="center"/>
              <w:rPr>
                <w:szCs w:val="28"/>
              </w:rPr>
            </w:pPr>
            <w:r>
              <w:rPr>
                <w:szCs w:val="28"/>
              </w:rPr>
              <w:t>14/5/2022</w:t>
            </w:r>
          </w:p>
        </w:tc>
        <w:tc>
          <w:tcPr>
            <w:tcW w:w="2552"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TV, CD player, tranh</w:t>
            </w:r>
          </w:p>
        </w:tc>
        <w:tc>
          <w:tcPr>
            <w:tcW w:w="1559"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Trực tiếp</w:t>
            </w:r>
          </w:p>
        </w:tc>
        <w:tc>
          <w:tcPr>
            <w:tcW w:w="1843" w:type="dxa"/>
            <w:tcBorders>
              <w:top w:val="single" w:color="000000" w:sz="4" w:space="0"/>
              <w:left w:val="single" w:color="000000" w:sz="4" w:space="0"/>
              <w:bottom w:val="single" w:color="000000" w:sz="4" w:space="0"/>
              <w:right w:val="single" w:color="000000" w:sz="4" w:space="0"/>
            </w:tcBorders>
          </w:tcPr>
          <w:p>
            <w:pPr>
              <w:jc w:val="both"/>
              <w:rPr>
                <w:szCs w:val="28"/>
              </w:rPr>
            </w:pPr>
            <w:r>
              <w:rPr>
                <w:szCs w:val="28"/>
              </w:rPr>
              <w:t>Tại lớp</w:t>
            </w:r>
          </w:p>
        </w:tc>
        <w:tc>
          <w:tcPr>
            <w:tcW w:w="1701" w:type="dxa"/>
            <w:tcBorders>
              <w:top w:val="single" w:color="000000" w:sz="4" w:space="0"/>
              <w:left w:val="single" w:color="000000" w:sz="4" w:space="0"/>
              <w:bottom w:val="single" w:color="000000" w:sz="4" w:space="0"/>
              <w:right w:val="single" w:color="000000" w:sz="4" w:space="0"/>
            </w:tcBorders>
          </w:tcPr>
          <w:p>
            <w:pPr>
              <w:jc w:val="both"/>
              <w:rPr>
                <w:szCs w:val="28"/>
              </w:rPr>
            </w:pPr>
          </w:p>
        </w:tc>
      </w:tr>
    </w:tbl>
    <w:p>
      <w:pPr>
        <w:ind w:left="567"/>
        <w:jc w:val="both"/>
        <w:rPr>
          <w:b/>
          <w:szCs w:val="28"/>
        </w:rPr>
      </w:pPr>
    </w:p>
    <w:p>
      <w:pPr>
        <w:ind w:left="567"/>
        <w:jc w:val="both"/>
        <w:rPr>
          <w:b/>
          <w:szCs w:val="28"/>
        </w:rPr>
      </w:pPr>
      <w:r>
        <w:rPr>
          <w:b/>
          <w:szCs w:val="28"/>
        </w:rPr>
        <w:t>3. Kiểm tra, đánh giá thường xuyên, định kỳ</w:t>
      </w:r>
    </w:p>
    <w:p>
      <w:pPr>
        <w:ind w:firstLine="567"/>
        <w:jc w:val="both"/>
        <w:rPr>
          <w:b/>
          <w:szCs w:val="28"/>
        </w:rPr>
      </w:pPr>
      <w:r>
        <w:rPr>
          <w:b/>
          <w:szCs w:val="28"/>
        </w:rPr>
        <w:t>3.1 Các bài kiểm tra thường xuyên</w:t>
      </w:r>
    </w:p>
    <w:p>
      <w:pPr>
        <w:ind w:firstLine="567"/>
        <w:jc w:val="both"/>
        <w:rPr>
          <w:b/>
          <w:szCs w:val="28"/>
        </w:rPr>
      </w:pPr>
      <w:r>
        <w:rPr>
          <w:b/>
          <w:szCs w:val="28"/>
        </w:rPr>
        <w:t>*Khối 8</w:t>
      </w:r>
    </w:p>
    <w:tbl>
      <w:tblPr>
        <w:tblStyle w:val="32"/>
        <w:tblW w:w="1401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7"/>
        <w:gridCol w:w="1789"/>
        <w:gridCol w:w="1632"/>
        <w:gridCol w:w="3634"/>
        <w:gridCol w:w="4800"/>
        <w:gridCol w:w="1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Kiểm tra</w:t>
            </w:r>
          </w:p>
        </w:tc>
        <w:tc>
          <w:tcPr>
            <w:tcW w:w="178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gian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163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363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480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Hình thức</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vMerge w:val="restart"/>
            <w:tcBorders>
              <w:top w:val="single" w:color="000000" w:sz="4" w:space="0"/>
              <w:left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Thường xuyên</w:t>
            </w:r>
          </w:p>
        </w:tc>
        <w:tc>
          <w:tcPr>
            <w:tcW w:w="1789"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color w:val="auto"/>
                <w:sz w:val="28"/>
                <w:szCs w:val="28"/>
              </w:rPr>
            </w:pPr>
            <w:r>
              <w:rPr>
                <w:rFonts w:ascii="Times New Roman" w:hAnsi="Times New Roman" w:eastAsia="Calibri" w:cs="Times New Roman"/>
                <w:color w:val="auto"/>
                <w:sz w:val="28"/>
                <w:szCs w:val="28"/>
              </w:rPr>
              <w:t xml:space="preserve">15 phút </w:t>
            </w:r>
          </w:p>
        </w:tc>
        <w:tc>
          <w:tcPr>
            <w:tcW w:w="1632"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Tuần 5</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04/10/2021</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09/10/2021</w:t>
            </w:r>
          </w:p>
        </w:tc>
        <w:tc>
          <w:tcPr>
            <w:tcW w:w="3634"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từ Unit 1 đến Unit 2</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Thông hiểu: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Enough</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Giới từ: </w:t>
            </w:r>
            <w:r>
              <w:rPr>
                <w:rFonts w:ascii="Times New Roman" w:hAnsi="Times New Roman" w:eastAsia="Calibri" w:cs="Times New Roman"/>
                <w:i/>
                <w:color w:val="auto"/>
                <w:sz w:val="28"/>
                <w:szCs w:val="28"/>
              </w:rPr>
              <w:t>come up with, receive from, on, in.</w:t>
            </w:r>
          </w:p>
        </w:tc>
        <w:tc>
          <w:tcPr>
            <w:tcW w:w="4800"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Làm bài trắc nghiệm trực tuyến trên Google form</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 Thang điểm 10: </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+ 60% điểm kiến thức</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+ 10% điểm chuyên cần</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+ 20% điểm tương tác</w:t>
            </w:r>
          </w:p>
          <w:p>
            <w:pPr>
              <w:jc w:val="both"/>
              <w:rPr>
                <w:rFonts w:ascii="Times New Roman" w:hAnsi="Times New Roman" w:eastAsia="Calibri" w:cs="Times New Roman"/>
                <w:color w:val="auto"/>
                <w:sz w:val="28"/>
                <w:szCs w:val="28"/>
              </w:rPr>
            </w:pPr>
            <w:r>
              <w:rPr>
                <w:rFonts w:ascii="Times New Roman" w:hAnsi="Times New Roman" w:eastAsia="Times New Roman" w:cs="Times New Roman"/>
                <w:color w:val="auto"/>
                <w:sz w:val="28"/>
                <w:szCs w:val="28"/>
              </w:rPr>
              <w:t>+ 10% điểm nhiệm vụ GV giao</w:t>
            </w:r>
          </w:p>
        </w:tc>
        <w:tc>
          <w:tcPr>
            <w:tcW w:w="1051" w:type="dxa"/>
            <w:vMerge w:val="restart"/>
            <w:tcBorders>
              <w:top w:val="single" w:color="000000" w:sz="4" w:space="0"/>
              <w:left w:val="single" w:color="000000" w:sz="4" w:space="0"/>
              <w:right w:val="single" w:color="000000" w:sz="4" w:space="0"/>
            </w:tcBorders>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c>
          <w:tcPr>
            <w:tcW w:w="1789"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color w:val="auto"/>
                <w:sz w:val="28"/>
                <w:szCs w:val="28"/>
              </w:rPr>
            </w:pPr>
            <w:r>
              <w:rPr>
                <w:rFonts w:ascii="Times New Roman" w:hAnsi="Times New Roman" w:eastAsia="Calibri" w:cs="Times New Roman"/>
                <w:color w:val="auto"/>
                <w:sz w:val="28"/>
                <w:szCs w:val="28"/>
              </w:rPr>
              <w:t>15 phút</w:t>
            </w:r>
          </w:p>
        </w:tc>
        <w:tc>
          <w:tcPr>
            <w:tcW w:w="1632"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Tuần 7</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18/10/2021</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23/10/2021</w:t>
            </w:r>
          </w:p>
        </w:tc>
        <w:tc>
          <w:tcPr>
            <w:tcW w:w="3634"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Nhận biết: từ vựng Unit 3, Unit 4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Thông hiểu: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Used to</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Word forms: electricity, danger, tradition, fortune</w:t>
            </w:r>
          </w:p>
          <w:p>
            <w:pPr>
              <w:jc w:val="both"/>
              <w:rPr>
                <w:rFonts w:ascii="Times New Roman" w:hAnsi="Times New Roman" w:eastAsia="Times New Roman" w:cs="Times New Roman"/>
                <w:color w:val="auto"/>
                <w:sz w:val="28"/>
                <w:szCs w:val="28"/>
              </w:rPr>
            </w:pPr>
          </w:p>
        </w:tc>
        <w:tc>
          <w:tcPr>
            <w:tcW w:w="4800"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Làm bài trắc nghiệm trực tuyến trên Google form</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 Thang điểm 10: </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+ 60% điểm kiến thức</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+ 10% điểm chuyên cần</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+ 20% điểm tương tác</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+ 10% điểm nhiệm vụ GV giao</w:t>
            </w:r>
          </w:p>
        </w:tc>
        <w:tc>
          <w:tcPr>
            <w:tcW w:w="1051"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c>
          <w:tcPr>
            <w:tcW w:w="1789"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2"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Tuần 12</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2211//2021</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p>
          <w:p>
            <w:pPr>
              <w:jc w:val="center"/>
              <w:rPr>
                <w:rFonts w:ascii="Times New Roman" w:hAnsi="Times New Roman" w:eastAsia="Times New Roman" w:cs="Times New Roman"/>
                <w:color w:val="auto"/>
                <w:sz w:val="28"/>
                <w:szCs w:val="28"/>
              </w:rPr>
            </w:pPr>
            <w:r>
              <w:rPr>
                <w:rFonts w:ascii="Times New Roman" w:hAnsi="Times New Roman" w:eastAsia="Calibri" w:cs="Times New Roman"/>
                <w:color w:val="auto"/>
                <w:sz w:val="28"/>
                <w:szCs w:val="28"/>
              </w:rPr>
              <w:t>27/11/2021</w:t>
            </w:r>
          </w:p>
        </w:tc>
        <w:tc>
          <w:tcPr>
            <w:tcW w:w="3634"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Unit 5, Unit 6</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Thông hiểu: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Reported speech</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tc>
        <w:tc>
          <w:tcPr>
            <w:tcW w:w="4800"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Làm bài trắc nghiệm trực tuyến trên Google form</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 Thang điểm 10: </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+ 60% điểm kiến thức</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+ 10% điểm chuyên cần</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+ 20% điểm tương tác</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+ 10% điểm nhiệm vụ GV giao</w:t>
            </w:r>
          </w:p>
        </w:tc>
        <w:tc>
          <w:tcPr>
            <w:tcW w:w="1051"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c>
          <w:tcPr>
            <w:tcW w:w="1789"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color w:val="auto"/>
                <w:sz w:val="28"/>
                <w:szCs w:val="28"/>
              </w:rPr>
            </w:pPr>
            <w:r>
              <w:rPr>
                <w:rFonts w:ascii="Times New Roman" w:hAnsi="Times New Roman" w:eastAsia="Calibri" w:cs="Times New Roman"/>
                <w:color w:val="auto"/>
                <w:sz w:val="28"/>
                <w:szCs w:val="28"/>
              </w:rPr>
              <w:t>15 phút</w:t>
            </w:r>
          </w:p>
        </w:tc>
        <w:tc>
          <w:tcPr>
            <w:tcW w:w="1632"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Tuần 15</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13/12/2021</w:t>
            </w:r>
          </w:p>
          <w:p>
            <w:pPr>
              <w:jc w:val="center"/>
              <w:rPr>
                <w:rFonts w:ascii="Times New Roman" w:hAnsi="Times New Roman" w:eastAsia="Times New Roman" w:cs="Times New Roman"/>
                <w:color w:val="auto"/>
                <w:sz w:val="28"/>
                <w:szCs w:val="28"/>
              </w:rPr>
            </w:pPr>
            <w:r>
              <w:rPr>
                <w:rFonts w:ascii="Times New Roman" w:hAnsi="Times New Roman" w:eastAsia="Calibri" w:cs="Times New Roman"/>
                <w:color w:val="auto"/>
                <w:sz w:val="28"/>
                <w:szCs w:val="28"/>
              </w:rPr>
              <w:t>– 18/12/2021</w:t>
            </w:r>
          </w:p>
        </w:tc>
        <w:tc>
          <w:tcPr>
            <w:tcW w:w="3634"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Unit 7, Unit 8</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Thông hiểu: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Present perfect</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Word forms: product, inform, permanently, select, different</w:t>
            </w:r>
          </w:p>
        </w:tc>
        <w:tc>
          <w:tcPr>
            <w:tcW w:w="4800"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Làm bài trắc nghiệm trực tuyến trên Google form</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 Thang điểm 10: </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+ 60% điểm kiến thức</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+ 10% điểm chuyên cần</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+ 20% điểm tương tác</w:t>
            </w:r>
          </w:p>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+ 10% điểm nhiệm vụ GV giao</w:t>
            </w:r>
          </w:p>
        </w:tc>
        <w:tc>
          <w:tcPr>
            <w:tcW w:w="1051"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r>
    </w:tbl>
    <w:p>
      <w:pPr>
        <w:jc w:val="both"/>
        <w:rPr>
          <w:b/>
          <w:szCs w:val="28"/>
        </w:rPr>
      </w:pPr>
      <w:r>
        <w:rPr>
          <w:b/>
          <w:szCs w:val="28"/>
        </w:rPr>
        <w:tab/>
      </w:r>
    </w:p>
    <w:tbl>
      <w:tblPr>
        <w:tblStyle w:val="33"/>
        <w:tblW w:w="1401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7"/>
        <w:gridCol w:w="1794"/>
        <w:gridCol w:w="1585"/>
        <w:gridCol w:w="3650"/>
        <w:gridCol w:w="4823"/>
        <w:gridCol w:w="1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Kiểm tra</w:t>
            </w:r>
          </w:p>
        </w:tc>
        <w:tc>
          <w:tcPr>
            <w:tcW w:w="179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gian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158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36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4823"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Hình thức</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105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vMerge w:val="restart"/>
            <w:tcBorders>
              <w:top w:val="single" w:color="000000" w:sz="4" w:space="0"/>
              <w:left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Thường xuyên</w:t>
            </w:r>
          </w:p>
        </w:tc>
        <w:tc>
          <w:tcPr>
            <w:tcW w:w="1794"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585"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21</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24/01/2022</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29/01/2022</w:t>
            </w:r>
          </w:p>
        </w:tc>
        <w:tc>
          <w:tcPr>
            <w:tcW w:w="3650"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từ Unit 9, 10</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Thông hiểu:</w:t>
            </w:r>
          </w:p>
          <w:p>
            <w:pPr>
              <w:jc w:val="both"/>
              <w:rPr>
                <w:rFonts w:ascii="Times New Roman" w:hAnsi="Times New Roman" w:eastAsia="Calibri" w:cs="Times New Roman"/>
                <w:i/>
                <w:color w:val="auto"/>
                <w:sz w:val="28"/>
                <w:szCs w:val="28"/>
              </w:rPr>
            </w:pPr>
            <w:r>
              <w:rPr>
                <w:rFonts w:ascii="Times New Roman" w:hAnsi="Times New Roman" w:eastAsia="Calibri" w:cs="Times New Roman"/>
                <w:color w:val="auto"/>
                <w:sz w:val="28"/>
                <w:szCs w:val="28"/>
              </w:rPr>
              <w:t xml:space="preserve">+ Giới từ: </w:t>
            </w:r>
            <w:r>
              <w:rPr>
                <w:rFonts w:ascii="Times New Roman" w:hAnsi="Times New Roman" w:eastAsia="Calibri" w:cs="Times New Roman"/>
                <w:i/>
                <w:color w:val="auto"/>
                <w:sz w:val="28"/>
                <w:szCs w:val="28"/>
              </w:rPr>
              <w:t>off, on, calm down, make from</w:t>
            </w:r>
          </w:p>
          <w:p>
            <w:pPr>
              <w:jc w:val="both"/>
              <w:rPr>
                <w:rFonts w:ascii="Times New Roman" w:hAnsi="Times New Roman" w:eastAsia="Calibri" w:cs="Times New Roman"/>
                <w:iCs/>
                <w:color w:val="auto"/>
                <w:sz w:val="28"/>
                <w:szCs w:val="28"/>
              </w:rPr>
            </w:pPr>
            <w:r>
              <w:rPr>
                <w:rFonts w:ascii="Times New Roman" w:hAnsi="Times New Roman" w:eastAsia="Calibri" w:cs="Times New Roman"/>
                <w:i/>
                <w:color w:val="auto"/>
                <w:sz w:val="28"/>
                <w:szCs w:val="28"/>
              </w:rPr>
              <w:t xml:space="preserve">- </w:t>
            </w:r>
            <w:r>
              <w:rPr>
                <w:rFonts w:ascii="Times New Roman" w:hAnsi="Times New Roman" w:eastAsia="Calibri" w:cs="Times New Roman"/>
                <w:iCs/>
                <w:color w:val="auto"/>
                <w:sz w:val="28"/>
                <w:szCs w:val="28"/>
              </w:rPr>
              <w:t>Vận dụng:</w:t>
            </w:r>
          </w:p>
          <w:p>
            <w:pPr>
              <w:jc w:val="both"/>
              <w:rPr>
                <w:rFonts w:ascii="Times New Roman" w:hAnsi="Times New Roman" w:eastAsia="Calibri" w:cs="Times New Roman"/>
                <w:iCs/>
                <w:color w:val="auto"/>
                <w:sz w:val="28"/>
                <w:szCs w:val="28"/>
              </w:rPr>
            </w:pPr>
            <w:r>
              <w:rPr>
                <w:rFonts w:ascii="Times New Roman" w:hAnsi="Times New Roman" w:eastAsia="Calibri" w:cs="Times New Roman"/>
                <w:iCs/>
                <w:color w:val="auto"/>
                <w:sz w:val="28"/>
                <w:szCs w:val="28"/>
              </w:rPr>
              <w:t>+ Chia thì: quá khứ đơn, quá khứ tiếp diễn</w:t>
            </w:r>
          </w:p>
          <w:p>
            <w:pPr>
              <w:jc w:val="both"/>
              <w:rPr>
                <w:rFonts w:ascii="Times New Roman" w:hAnsi="Times New Roman" w:eastAsia="Calibri" w:cs="Times New Roman"/>
                <w:color w:val="auto"/>
                <w:sz w:val="28"/>
                <w:szCs w:val="28"/>
              </w:rPr>
            </w:pPr>
            <w:r>
              <w:rPr>
                <w:rFonts w:ascii="Times New Roman" w:hAnsi="Times New Roman" w:eastAsia="Calibri" w:cs="Times New Roman"/>
                <w:iCs/>
                <w:color w:val="auto"/>
                <w:sz w:val="28"/>
                <w:szCs w:val="28"/>
              </w:rPr>
              <w:t>- Vận dụng cao</w:t>
            </w:r>
            <w:r>
              <w:rPr>
                <w:rFonts w:ascii="Times New Roman" w:hAnsi="Times New Roman" w:eastAsia="Calibri" w:cs="Times New Roman"/>
                <w:color w:val="auto"/>
                <w:sz w:val="28"/>
                <w:szCs w:val="28"/>
              </w:rPr>
              <w:t xml:space="preserve">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In order to/ So as to</w:t>
            </w:r>
          </w:p>
        </w:tc>
        <w:tc>
          <w:tcPr>
            <w:tcW w:w="4823"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 Theo thang điểm:</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- 40% nhận biết</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- 30% thông hiểu</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- 20% vận dụng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- 10% vận dụng cao</w:t>
            </w:r>
          </w:p>
        </w:tc>
        <w:tc>
          <w:tcPr>
            <w:tcW w:w="1054" w:type="dxa"/>
            <w:vMerge w:val="restart"/>
            <w:tcBorders>
              <w:top w:val="single" w:color="000000" w:sz="4" w:space="0"/>
              <w:left w:val="single" w:color="000000" w:sz="4" w:space="0"/>
              <w:right w:val="single" w:color="000000" w:sz="4" w:space="0"/>
            </w:tcBorders>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c>
          <w:tcPr>
            <w:tcW w:w="1794"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585"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24</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21/02/2022</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26/02/2022</w:t>
            </w:r>
          </w:p>
        </w:tc>
        <w:tc>
          <w:tcPr>
            <w:tcW w:w="3650"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Nhận biết: từ vựng Unit 11, Unit 12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Thông hiểu: </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Word forms: accommodation, tribe, flights, daily</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Do you mind/ Would you mind?</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 cao</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Do you mind if I/ Would you mind if I…?</w:t>
            </w:r>
          </w:p>
          <w:p>
            <w:pPr>
              <w:rPr>
                <w:rFonts w:ascii="Times New Roman" w:hAnsi="Times New Roman" w:eastAsia="Calibri" w:cs="Times New Roman"/>
                <w:color w:val="auto"/>
                <w:sz w:val="28"/>
                <w:szCs w:val="28"/>
              </w:rPr>
            </w:pPr>
          </w:p>
          <w:p>
            <w:pPr>
              <w:jc w:val="both"/>
              <w:rPr>
                <w:rFonts w:ascii="Times New Roman" w:hAnsi="Times New Roman" w:eastAsia="Times New Roman" w:cs="Times New Roman"/>
                <w:sz w:val="28"/>
                <w:szCs w:val="28"/>
              </w:rPr>
            </w:pPr>
          </w:p>
        </w:tc>
        <w:tc>
          <w:tcPr>
            <w:tcW w:w="4823"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 Theo thang điểm:</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- 40% nhận biết</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- 30% thông hiểu</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- 20% vận dụng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- 10% vận dụng cao</w:t>
            </w:r>
          </w:p>
        </w:tc>
        <w:tc>
          <w:tcPr>
            <w:tcW w:w="1054"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c>
          <w:tcPr>
            <w:tcW w:w="1794"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585"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30</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04/4/2022</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w:t>
            </w:r>
          </w:p>
          <w:p>
            <w:pPr>
              <w:jc w:val="center"/>
              <w:rPr>
                <w:rFonts w:ascii="Times New Roman" w:hAnsi="Times New Roman" w:eastAsia="Times New Roman" w:cs="Times New Roman"/>
                <w:sz w:val="28"/>
                <w:szCs w:val="28"/>
              </w:rPr>
            </w:pPr>
            <w:r>
              <w:rPr>
                <w:rFonts w:ascii="Times New Roman" w:hAnsi="Times New Roman" w:eastAsia="Calibri" w:cs="Times New Roman"/>
                <w:sz w:val="28"/>
                <w:szCs w:val="28"/>
              </w:rPr>
              <w:t>09/4/2022</w:t>
            </w:r>
          </w:p>
        </w:tc>
        <w:tc>
          <w:tcPr>
            <w:tcW w:w="3650"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Unit 13, Unit 14</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Thông hiểu:</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Vận dụng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Compound words</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 cao</w:t>
            </w:r>
          </w:p>
          <w:p>
            <w:pPr>
              <w:jc w:val="both"/>
              <w:rPr>
                <w:rFonts w:ascii="Times New Roman" w:hAnsi="Times New Roman" w:eastAsia="Times New Roman" w:cs="Times New Roman"/>
                <w:sz w:val="28"/>
                <w:szCs w:val="28"/>
              </w:rPr>
            </w:pPr>
            <w:r>
              <w:rPr>
                <w:rFonts w:ascii="Times New Roman" w:hAnsi="Times New Roman" w:eastAsia="Calibri" w:cs="Times New Roman"/>
                <w:color w:val="auto"/>
                <w:sz w:val="28"/>
                <w:szCs w:val="28"/>
              </w:rPr>
              <w:t>+ Reported speech</w:t>
            </w:r>
          </w:p>
        </w:tc>
        <w:tc>
          <w:tcPr>
            <w:tcW w:w="4823"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 Theo thang điểm:</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- 40% nhận biết</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- 30% thông hiểu</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- 20% vận dụng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- 10% vận dụng cao</w:t>
            </w:r>
          </w:p>
        </w:tc>
        <w:tc>
          <w:tcPr>
            <w:tcW w:w="1054"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c>
          <w:tcPr>
            <w:tcW w:w="1794"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585"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32</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18/4/2022</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23/4/2022</w:t>
            </w:r>
          </w:p>
        </w:tc>
        <w:tc>
          <w:tcPr>
            <w:tcW w:w="3650"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Nhận biết: </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từ vựng Unit 14, Unit 15</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Thông hiểu: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Preposition</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Past continuous</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 cao</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Reported speech</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Word form: printer, connect, royal, attract</w:t>
            </w:r>
          </w:p>
        </w:tc>
        <w:tc>
          <w:tcPr>
            <w:tcW w:w="4823"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 Theo thang điểm:</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- 40% nhận biết</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- 30% thông hiểu</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- 20% vận dụng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- 10% vận dụng cao</w:t>
            </w:r>
          </w:p>
        </w:tc>
        <w:tc>
          <w:tcPr>
            <w:tcW w:w="1054"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r>
    </w:tbl>
    <w:p>
      <w:pPr>
        <w:ind w:firstLine="567"/>
        <w:jc w:val="both"/>
        <w:rPr>
          <w:b/>
          <w:szCs w:val="28"/>
        </w:rPr>
      </w:pPr>
      <w:r>
        <w:rPr>
          <w:b/>
          <w:szCs w:val="28"/>
        </w:rPr>
        <w:t>*Khối 9</w:t>
      </w:r>
    </w:p>
    <w:tbl>
      <w:tblPr>
        <w:tblStyle w:val="34"/>
        <w:tblW w:w="1401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8"/>
        <w:gridCol w:w="1766"/>
        <w:gridCol w:w="1632"/>
        <w:gridCol w:w="3643"/>
        <w:gridCol w:w="4898"/>
        <w:gridCol w:w="9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Kiểm tra</w:t>
            </w:r>
          </w:p>
        </w:tc>
        <w:tc>
          <w:tcPr>
            <w:tcW w:w="176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gian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163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3643"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489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Hình thức</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96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8" w:type="dxa"/>
            <w:vMerge w:val="restart"/>
            <w:tcBorders>
              <w:top w:val="single" w:color="000000" w:sz="4" w:space="0"/>
              <w:left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Thường xuyên</w:t>
            </w:r>
          </w:p>
        </w:tc>
        <w:tc>
          <w:tcPr>
            <w:tcW w:w="1766"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color w:val="auto"/>
                <w:sz w:val="28"/>
                <w:szCs w:val="28"/>
              </w:rPr>
            </w:pPr>
            <w:r>
              <w:rPr>
                <w:rFonts w:ascii="Times New Roman" w:hAnsi="Times New Roman" w:eastAsia="Calibri" w:cs="Times New Roman"/>
                <w:color w:val="auto"/>
                <w:sz w:val="28"/>
                <w:szCs w:val="28"/>
              </w:rPr>
              <w:t xml:space="preserve">15 phút </w:t>
            </w:r>
          </w:p>
        </w:tc>
        <w:tc>
          <w:tcPr>
            <w:tcW w:w="1632"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Tuần 5</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04/10/2021</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09/10/2021</w:t>
            </w:r>
          </w:p>
        </w:tc>
        <w:tc>
          <w:tcPr>
            <w:tcW w:w="3643"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Tuần 5</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04/10/2021-09/10/2021</w:t>
            </w:r>
          </w:p>
        </w:tc>
        <w:tc>
          <w:tcPr>
            <w:tcW w:w="4898"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từ Unit 1 đến Unit 2</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Thông hiểu: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Wish Clauses</w:t>
            </w:r>
            <w:r>
              <w:rPr>
                <w:rFonts w:ascii="Times New Roman" w:hAnsi="Times New Roman" w:eastAsia="Calibri" w:cs="Times New Roman"/>
                <w:i/>
                <w:color w:val="auto"/>
                <w:sz w:val="28"/>
                <w:szCs w:val="28"/>
              </w:rPr>
              <w:t>.</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Giới từ: </w:t>
            </w:r>
            <w:r>
              <w:rPr>
                <w:rFonts w:ascii="Times New Roman" w:hAnsi="Times New Roman" w:eastAsia="Calibri" w:cs="Times New Roman"/>
                <w:i/>
                <w:color w:val="auto"/>
                <w:sz w:val="28"/>
                <w:szCs w:val="28"/>
              </w:rPr>
              <w:t>depend on, keep in touch, at work, consist of.</w:t>
            </w:r>
          </w:p>
        </w:tc>
        <w:tc>
          <w:tcPr>
            <w:tcW w:w="966" w:type="dxa"/>
            <w:vMerge w:val="restart"/>
            <w:tcBorders>
              <w:top w:val="single" w:color="000000" w:sz="4" w:space="0"/>
              <w:left w:val="single" w:color="000000" w:sz="4" w:space="0"/>
              <w:right w:val="single" w:color="000000" w:sz="4" w:space="0"/>
            </w:tcBorders>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8"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c>
          <w:tcPr>
            <w:tcW w:w="1766"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2"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Tuần 12</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22/11//2021-</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27/11/2021</w:t>
            </w:r>
          </w:p>
        </w:tc>
        <w:tc>
          <w:tcPr>
            <w:tcW w:w="3643"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Tuần 12</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22/11//2021-27/11/2021</w:t>
            </w:r>
          </w:p>
        </w:tc>
        <w:tc>
          <w:tcPr>
            <w:tcW w:w="4898"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Nhận biết: từ vựng Unit 4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Thông hiểu: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Reported Speech</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Word forms: edit, exam, inform, speak</w:t>
            </w:r>
            <w:r>
              <w:rPr>
                <w:rFonts w:ascii="Times New Roman" w:hAnsi="Times New Roman" w:eastAsia="Calibri" w:cs="Times New Roman"/>
                <w:i/>
                <w:color w:val="auto"/>
                <w:sz w:val="28"/>
                <w:szCs w:val="28"/>
              </w:rPr>
              <w:t>.</w:t>
            </w:r>
            <w:r>
              <w:rPr>
                <w:rFonts w:ascii="Times New Roman" w:hAnsi="Times New Roman" w:eastAsia="Calibri" w:cs="Times New Roman"/>
                <w:color w:val="auto"/>
                <w:sz w:val="28"/>
                <w:szCs w:val="28"/>
              </w:rPr>
              <w:t xml:space="preserve"> </w:t>
            </w:r>
          </w:p>
        </w:tc>
        <w:tc>
          <w:tcPr>
            <w:tcW w:w="966"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8"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c>
          <w:tcPr>
            <w:tcW w:w="1766"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2"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Tuần 15</w:t>
            </w:r>
          </w:p>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13/12/2021</w:t>
            </w:r>
          </w:p>
          <w:p>
            <w:pPr>
              <w:jc w:val="center"/>
              <w:rPr>
                <w:rFonts w:ascii="Times New Roman" w:hAnsi="Times New Roman" w:eastAsia="Times New Roman" w:cs="Times New Roman"/>
                <w:color w:val="auto"/>
                <w:sz w:val="28"/>
                <w:szCs w:val="28"/>
              </w:rPr>
            </w:pPr>
            <w:r>
              <w:rPr>
                <w:rFonts w:ascii="Times New Roman" w:hAnsi="Times New Roman" w:eastAsia="Calibri" w:cs="Times New Roman"/>
                <w:color w:val="auto"/>
                <w:sz w:val="28"/>
                <w:szCs w:val="28"/>
              </w:rPr>
              <w:t>– 18/12/2021</w:t>
            </w:r>
          </w:p>
        </w:tc>
        <w:tc>
          <w:tcPr>
            <w:tcW w:w="3643"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Tuần 15</w:t>
            </w:r>
          </w:p>
          <w:p>
            <w:pPr>
              <w:jc w:val="center"/>
              <w:rPr>
                <w:rFonts w:ascii="Times New Roman" w:hAnsi="Times New Roman" w:eastAsia="Times New Roman" w:cs="Times New Roman"/>
                <w:color w:val="auto"/>
                <w:sz w:val="28"/>
                <w:szCs w:val="28"/>
              </w:rPr>
            </w:pPr>
            <w:r>
              <w:rPr>
                <w:rFonts w:ascii="Times New Roman" w:hAnsi="Times New Roman" w:eastAsia="Calibri" w:cs="Times New Roman"/>
                <w:color w:val="auto"/>
                <w:sz w:val="28"/>
                <w:szCs w:val="28"/>
              </w:rPr>
              <w:t>13/12/2021– 18/12/2021</w:t>
            </w:r>
          </w:p>
        </w:tc>
        <w:tc>
          <w:tcPr>
            <w:tcW w:w="4898"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Unit 5</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Thông hiểu: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If</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tc>
        <w:tc>
          <w:tcPr>
            <w:tcW w:w="966"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r>
    </w:tbl>
    <w:p>
      <w:pPr>
        <w:jc w:val="both"/>
        <w:rPr>
          <w:b/>
          <w:szCs w:val="28"/>
        </w:rPr>
      </w:pPr>
    </w:p>
    <w:p>
      <w:pPr>
        <w:jc w:val="both"/>
        <w:rPr>
          <w:b/>
          <w:szCs w:val="28"/>
        </w:rPr>
      </w:pPr>
    </w:p>
    <w:p>
      <w:pPr>
        <w:jc w:val="both"/>
        <w:rPr>
          <w:b/>
          <w:szCs w:val="28"/>
        </w:rPr>
      </w:pPr>
    </w:p>
    <w:tbl>
      <w:tblPr>
        <w:tblStyle w:val="35"/>
        <w:tblW w:w="1401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7"/>
        <w:gridCol w:w="1782"/>
        <w:gridCol w:w="1506"/>
        <w:gridCol w:w="3685"/>
        <w:gridCol w:w="4962"/>
        <w:gridCol w:w="9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Kiểm tra</w:t>
            </w:r>
          </w:p>
        </w:tc>
        <w:tc>
          <w:tcPr>
            <w:tcW w:w="178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gian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150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368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496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Hình thức</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971"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vMerge w:val="restart"/>
            <w:tcBorders>
              <w:top w:val="single" w:color="000000" w:sz="4" w:space="0"/>
              <w:left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Thường xuyên</w:t>
            </w:r>
          </w:p>
        </w:tc>
        <w:tc>
          <w:tcPr>
            <w:tcW w:w="1782"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506"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21</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24/01/2022-29/01/2022</w:t>
            </w:r>
          </w:p>
        </w:tc>
        <w:tc>
          <w:tcPr>
            <w:tcW w:w="3685"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từ Unit 6</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Thông hiểu: </w:t>
            </w:r>
          </w:p>
          <w:p>
            <w:pPr>
              <w:jc w:val="both"/>
              <w:rPr>
                <w:rFonts w:ascii="Times New Roman" w:hAnsi="Times New Roman" w:eastAsia="Calibri" w:cs="Times New Roman"/>
                <w:i/>
                <w:color w:val="auto"/>
                <w:sz w:val="28"/>
                <w:szCs w:val="28"/>
              </w:rPr>
            </w:pPr>
            <w:r>
              <w:rPr>
                <w:rFonts w:ascii="Times New Roman" w:hAnsi="Times New Roman" w:eastAsia="Calibri" w:cs="Times New Roman"/>
                <w:color w:val="auto"/>
                <w:sz w:val="28"/>
                <w:szCs w:val="28"/>
              </w:rPr>
              <w:t xml:space="preserve">+ Giới từ: </w:t>
            </w:r>
            <w:r>
              <w:rPr>
                <w:rFonts w:ascii="Times New Roman" w:hAnsi="Times New Roman" w:eastAsia="Calibri" w:cs="Times New Roman"/>
                <w:i/>
                <w:color w:val="auto"/>
                <w:sz w:val="28"/>
                <w:szCs w:val="28"/>
              </w:rPr>
              <w:t>divide into, harm to, cover with, go on, keep in touch.</w:t>
            </w:r>
          </w:p>
          <w:p>
            <w:pPr>
              <w:jc w:val="both"/>
              <w:rPr>
                <w:rFonts w:ascii="Times New Roman" w:hAnsi="Times New Roman" w:eastAsia="Calibri" w:cs="Times New Roman"/>
                <w:iCs/>
                <w:color w:val="auto"/>
                <w:sz w:val="28"/>
                <w:szCs w:val="28"/>
              </w:rPr>
            </w:pPr>
            <w:r>
              <w:rPr>
                <w:rFonts w:ascii="Times New Roman" w:hAnsi="Times New Roman" w:eastAsia="Calibri" w:cs="Times New Roman"/>
                <w:i/>
                <w:color w:val="auto"/>
                <w:sz w:val="28"/>
                <w:szCs w:val="28"/>
              </w:rPr>
              <w:t>-</w:t>
            </w:r>
            <w:r>
              <w:rPr>
                <w:rFonts w:ascii="Times New Roman" w:hAnsi="Times New Roman" w:eastAsia="Calibri" w:cs="Times New Roman"/>
                <w:iCs/>
                <w:color w:val="auto"/>
                <w:sz w:val="28"/>
                <w:szCs w:val="28"/>
              </w:rPr>
              <w:t>Vận dụng</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If</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 cao</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Adjective + that Clause</w:t>
            </w:r>
          </w:p>
        </w:tc>
        <w:tc>
          <w:tcPr>
            <w:tcW w:w="4962"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 Theo thang điểm:</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- 40% nhận biết</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- 30% thông hiểu</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- 20% vận dụng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- 10% vận dụng cao</w:t>
            </w:r>
          </w:p>
        </w:tc>
        <w:tc>
          <w:tcPr>
            <w:tcW w:w="971" w:type="dxa"/>
            <w:vMerge w:val="restart"/>
            <w:tcBorders>
              <w:top w:val="single" w:color="000000" w:sz="4" w:space="0"/>
              <w:left w:val="single" w:color="000000" w:sz="4" w:space="0"/>
              <w:right w:val="single" w:color="000000" w:sz="4" w:space="0"/>
            </w:tcBorders>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c>
          <w:tcPr>
            <w:tcW w:w="1782"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506"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30</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04/4/2022</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 09/4/2022</w:t>
            </w:r>
          </w:p>
        </w:tc>
        <w:tc>
          <w:tcPr>
            <w:tcW w:w="3685"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Nhận biết: từ vựng Unit 9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Thông hiểu: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Relative pronoun</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Word forms: tidal, volcano, erupt, abrupt</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 cao:</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Relative clause</w:t>
            </w:r>
          </w:p>
        </w:tc>
        <w:tc>
          <w:tcPr>
            <w:tcW w:w="4962"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 Theo thang điểm:</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- 40% nhận biết</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- 30% thông hiểu</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- 20% vận dụng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- 10% vận dụng cao</w:t>
            </w:r>
          </w:p>
        </w:tc>
        <w:tc>
          <w:tcPr>
            <w:tcW w:w="971"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7"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c>
          <w:tcPr>
            <w:tcW w:w="1782"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506" w:type="dxa"/>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32</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18/4/2022</w:t>
            </w:r>
          </w:p>
          <w:p>
            <w:pPr>
              <w:jc w:val="center"/>
              <w:rPr>
                <w:rFonts w:ascii="Times New Roman" w:hAnsi="Times New Roman" w:eastAsia="Times New Roman" w:cs="Times New Roman"/>
                <w:sz w:val="28"/>
                <w:szCs w:val="28"/>
              </w:rPr>
            </w:pPr>
            <w:r>
              <w:rPr>
                <w:rFonts w:ascii="Times New Roman" w:hAnsi="Times New Roman" w:eastAsia="Calibri" w:cs="Times New Roman"/>
                <w:sz w:val="28"/>
                <w:szCs w:val="28"/>
              </w:rPr>
              <w:t>– 23/4/2022</w:t>
            </w:r>
          </w:p>
        </w:tc>
        <w:tc>
          <w:tcPr>
            <w:tcW w:w="3685" w:type="dxa"/>
            <w:tcBorders>
              <w:top w:val="single" w:color="000000" w:sz="4" w:space="0"/>
              <w:left w:val="single" w:color="000000" w:sz="4" w:space="0"/>
              <w:bottom w:val="single" w:color="000000" w:sz="4" w:space="0"/>
              <w:right w:val="single" w:color="000000" w:sz="4" w:space="0"/>
            </w:tcBorders>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Unit 10</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Thông hiểu:</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Vận dụng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If type 2</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Vận dụng cao:</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Transformation</w:t>
            </w:r>
          </w:p>
        </w:tc>
        <w:tc>
          <w:tcPr>
            <w:tcW w:w="4962" w:type="dxa"/>
            <w:tcBorders>
              <w:top w:val="single" w:color="000000" w:sz="4" w:space="0"/>
              <w:left w:val="single" w:color="000000" w:sz="4" w:space="0"/>
              <w:bottom w:val="single" w:color="000000" w:sz="4" w:space="0"/>
              <w:right w:val="single" w:color="000000" w:sz="4" w:space="0"/>
            </w:tcBorders>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 Theo thang điểm:</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- 40% nhận biết</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- 30% thông hiểu</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- 20% vận dụng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- 10% vận dụng cao</w:t>
            </w:r>
          </w:p>
        </w:tc>
        <w:tc>
          <w:tcPr>
            <w:tcW w:w="971" w:type="dxa"/>
            <w:vMerge w:val="continue"/>
            <w:tcBorders>
              <w:top w:val="single" w:color="000000" w:sz="4" w:space="0"/>
              <w:left w:val="single" w:color="000000" w:sz="4" w:space="0"/>
              <w:right w:val="single" w:color="000000" w:sz="4" w:space="0"/>
            </w:tcBorders>
          </w:tcPr>
          <w:p>
            <w:pPr>
              <w:widowControl w:val="0"/>
              <w:pBdr>
                <w:top w:val="none" w:color="auto" w:sz="0" w:space="0"/>
                <w:left w:val="none" w:color="auto" w:sz="0" w:space="0"/>
                <w:bottom w:val="none" w:color="auto" w:sz="0" w:space="0"/>
                <w:right w:val="none" w:color="auto" w:sz="0" w:space="0"/>
                <w:between w:val="none" w:color="auto" w:sz="0" w:space="0"/>
              </w:pBdr>
              <w:rPr>
                <w:rFonts w:ascii="Times New Roman" w:hAnsi="Times New Roman" w:eastAsia="Times New Roman" w:cs="Times New Roman"/>
                <w:sz w:val="28"/>
                <w:szCs w:val="28"/>
              </w:rPr>
            </w:pPr>
          </w:p>
        </w:tc>
      </w:tr>
    </w:tbl>
    <w:p>
      <w:pPr>
        <w:ind w:firstLine="567"/>
        <w:jc w:val="both"/>
        <w:rPr>
          <w:b/>
          <w:szCs w:val="28"/>
        </w:rPr>
      </w:pPr>
    </w:p>
    <w:p>
      <w:pPr>
        <w:ind w:firstLine="567"/>
        <w:jc w:val="both"/>
        <w:rPr>
          <w:b/>
          <w:szCs w:val="28"/>
        </w:rPr>
      </w:pPr>
      <w:r>
        <w:rPr>
          <w:b/>
          <w:szCs w:val="28"/>
        </w:rPr>
        <w:t>3.2 Các bài kiểm tra, đánh giá định kỳ</w:t>
      </w:r>
    </w:p>
    <w:p>
      <w:pPr>
        <w:ind w:firstLine="567"/>
        <w:jc w:val="both"/>
        <w:rPr>
          <w:b/>
          <w:szCs w:val="28"/>
        </w:rPr>
      </w:pPr>
      <w:r>
        <w:rPr>
          <w:b/>
          <w:szCs w:val="28"/>
        </w:rPr>
        <w:t>*Khối 8</w:t>
      </w:r>
    </w:p>
    <w:tbl>
      <w:tblPr>
        <w:tblStyle w:val="36"/>
        <w:tblW w:w="1401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03"/>
        <w:gridCol w:w="1425"/>
        <w:gridCol w:w="1559"/>
        <w:gridCol w:w="3827"/>
        <w:gridCol w:w="47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0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Bài kiểm tra, đánh giá</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ĐỊNH KỲ</w:t>
            </w:r>
          </w:p>
        </w:tc>
        <w:tc>
          <w:tcPr>
            <w:tcW w:w="1425"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gian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155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382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479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Hình thức</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0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Giữa Học kỳ 1</w:t>
            </w:r>
          </w:p>
        </w:tc>
        <w:tc>
          <w:tcPr>
            <w:tcW w:w="1425" w:type="dxa"/>
            <w:vAlign w:val="center"/>
          </w:tcPr>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60 phút</w:t>
            </w:r>
          </w:p>
        </w:tc>
        <w:tc>
          <w:tcPr>
            <w:tcW w:w="1559" w:type="dxa"/>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9</w:t>
            </w:r>
          </w:p>
          <w:p>
            <w:pPr>
              <w:jc w:val="center"/>
              <w:rPr>
                <w:rFonts w:ascii="Times New Roman" w:hAnsi="Times New Roman" w:eastAsia="Calibri" w:cs="Times New Roman"/>
                <w:color w:val="auto"/>
                <w:sz w:val="28"/>
                <w:szCs w:val="28"/>
              </w:rPr>
            </w:pPr>
            <w:r>
              <w:rPr>
                <w:rFonts w:ascii="Times New Roman" w:hAnsi="Times New Roman" w:eastAsia="Calibri" w:cs="Times New Roman"/>
                <w:sz w:val="28"/>
                <w:szCs w:val="28"/>
              </w:rPr>
              <w:t>01/11/2021– 06/11/2021</w:t>
            </w:r>
          </w:p>
        </w:tc>
        <w:tc>
          <w:tcPr>
            <w:tcW w:w="3827" w:type="dxa"/>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từ Unit 1 đến Unit 5</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Thông hiểu: ngữ pháp</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Enough</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Used to</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Word forms: electricity, danger, tradition, fortune, friend, humor, invent, pronounce</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tc>
        <w:tc>
          <w:tcPr>
            <w:tcW w:w="4799" w:type="dxa"/>
          </w:tcPr>
          <w:p>
            <w:pPr>
              <w:rPr>
                <w:rFonts w:ascii="Times New Roman" w:hAnsi="Times New Roman" w:eastAsia="Calibri" w:cs="Times New Roman"/>
                <w:color w:val="auto"/>
                <w:sz w:val="28"/>
                <w:szCs w:val="28"/>
              </w:rPr>
            </w:pPr>
            <w:r>
              <w:rPr>
                <w:rFonts w:ascii="Times New Roman" w:hAnsi="Times New Roman" w:eastAsia="Times New Roman" w:cs="Times New Roman"/>
                <w:sz w:val="28"/>
                <w:szCs w:val="28"/>
              </w:rPr>
              <w:t>Trắc nghiệm trực tuyến và câu trả lời ngắn trên Google form</w:t>
            </w:r>
            <w:r>
              <w:rPr>
                <w:rFonts w:ascii="Times New Roman" w:hAnsi="Times New Roman" w:eastAsia="Calibri" w:cs="Times New Roman"/>
                <w:color w:val="auto"/>
                <w:sz w:val="28"/>
                <w:szCs w:val="28"/>
              </w:rPr>
              <w:t>: 80% trắc nghiệm và 20% tự luận.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0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Cuối Học kỳ 1</w:t>
            </w:r>
          </w:p>
        </w:tc>
        <w:tc>
          <w:tcPr>
            <w:tcW w:w="1425" w:type="dxa"/>
            <w:vAlign w:val="center"/>
          </w:tcPr>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60 phút</w:t>
            </w:r>
          </w:p>
        </w:tc>
        <w:tc>
          <w:tcPr>
            <w:tcW w:w="1559" w:type="dxa"/>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17</w:t>
            </w:r>
          </w:p>
          <w:p>
            <w:pPr>
              <w:jc w:val="center"/>
              <w:rPr>
                <w:rFonts w:ascii="Times New Roman" w:hAnsi="Times New Roman" w:eastAsia="Calibri" w:cs="Times New Roman"/>
                <w:color w:val="auto"/>
                <w:sz w:val="28"/>
                <w:szCs w:val="28"/>
              </w:rPr>
            </w:pPr>
            <w:r>
              <w:rPr>
                <w:rFonts w:ascii="Times New Roman" w:hAnsi="Times New Roman" w:eastAsia="Calibri" w:cs="Times New Roman"/>
                <w:sz w:val="28"/>
                <w:szCs w:val="28"/>
              </w:rPr>
              <w:t>27/12/2021– 01/01/2022</w:t>
            </w:r>
          </w:p>
        </w:tc>
        <w:tc>
          <w:tcPr>
            <w:tcW w:w="3827" w:type="dxa"/>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Nhận biết: </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từ vựng từ Unit 1 đến Unit 8</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Prepositions</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Thông hiểu: ngữ pháp</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Enough</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Reported speech</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Used to</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Present perfect</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Word forms: electricity, danger, tradition, fortune, friend, humor, invent, pronounce, plentiful, product</w:t>
            </w:r>
          </w:p>
        </w:tc>
        <w:tc>
          <w:tcPr>
            <w:tcW w:w="4799" w:type="dxa"/>
          </w:tcPr>
          <w:p>
            <w:pPr>
              <w:jc w:val="both"/>
              <w:rPr>
                <w:rFonts w:ascii="Times New Roman" w:hAnsi="Times New Roman" w:eastAsia="Calibri" w:cs="Times New Roman"/>
                <w:color w:val="auto"/>
                <w:sz w:val="28"/>
                <w:szCs w:val="28"/>
              </w:rPr>
            </w:pPr>
            <w:r>
              <w:rPr>
                <w:rFonts w:ascii="Times New Roman" w:hAnsi="Times New Roman" w:eastAsia="Times New Roman" w:cs="Times New Roman"/>
                <w:sz w:val="28"/>
                <w:szCs w:val="28"/>
              </w:rPr>
              <w:t>Trắc nghiệm trực tuyến và câu trả lời ngắn trên Google form</w:t>
            </w:r>
            <w:r>
              <w:rPr>
                <w:rFonts w:ascii="Times New Roman" w:hAnsi="Times New Roman" w:eastAsia="Calibri" w:cs="Times New Roman"/>
                <w:color w:val="auto"/>
                <w:sz w:val="28"/>
                <w:szCs w:val="28"/>
              </w:rPr>
              <w:t>: 80% trắc nghiệm và 20% tự luận.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0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Giữa Học kỳ 2</w:t>
            </w:r>
          </w:p>
        </w:tc>
        <w:tc>
          <w:tcPr>
            <w:tcW w:w="1425" w:type="dxa"/>
            <w:vAlign w:val="center"/>
          </w:tcPr>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60 phút</w:t>
            </w:r>
          </w:p>
        </w:tc>
        <w:tc>
          <w:tcPr>
            <w:tcW w:w="1559" w:type="dxa"/>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27</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14/3/2022 – 19/3/2022</w:t>
            </w:r>
          </w:p>
        </w:tc>
        <w:tc>
          <w:tcPr>
            <w:tcW w:w="3827" w:type="dxa"/>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Unit 10 đến Unit 12</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Thông hiểu: </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Past continuous</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Word forms: accommodation, tribe, flights, daily, fertilize, nature, mix, arrive.</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Passive voice</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 cao</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Present participle/ Past participle</w:t>
            </w:r>
          </w:p>
        </w:tc>
        <w:tc>
          <w:tcPr>
            <w:tcW w:w="4799"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 Theo thang điểm:</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- 40% nhận biết</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- 30% thông hiểu</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- 20% vận dụng</w:t>
            </w:r>
          </w:p>
          <w:p>
            <w:pPr>
              <w:jc w:val="both"/>
              <w:rPr>
                <w:rFonts w:ascii="Times New Roman" w:hAnsi="Times New Roman" w:eastAsia="Calibri" w:cs="Times New Roman"/>
                <w:color w:val="auto"/>
                <w:sz w:val="28"/>
                <w:szCs w:val="28"/>
              </w:rPr>
            </w:pPr>
            <w:r>
              <w:rPr>
                <w:rFonts w:ascii="Times New Roman" w:hAnsi="Times New Roman" w:eastAsia="Times New Roman" w:cs="Times New Roman"/>
                <w:sz w:val="28"/>
                <w:szCs w:val="28"/>
              </w:rPr>
              <w:t>- 10% vận dụng cao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0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Cuối Học kỳ 2</w:t>
            </w:r>
          </w:p>
        </w:tc>
        <w:tc>
          <w:tcPr>
            <w:tcW w:w="1425" w:type="dxa"/>
            <w:vAlign w:val="center"/>
          </w:tcPr>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60 phút</w:t>
            </w:r>
          </w:p>
        </w:tc>
        <w:tc>
          <w:tcPr>
            <w:tcW w:w="1559" w:type="dxa"/>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34</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02/5/2022</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w:t>
            </w:r>
          </w:p>
          <w:p>
            <w:pPr>
              <w:jc w:val="center"/>
              <w:rPr>
                <w:rFonts w:ascii="Times New Roman" w:hAnsi="Times New Roman" w:eastAsia="Calibri" w:cs="Times New Roman"/>
                <w:color w:val="auto"/>
                <w:sz w:val="28"/>
                <w:szCs w:val="28"/>
              </w:rPr>
            </w:pPr>
            <w:r>
              <w:rPr>
                <w:rFonts w:ascii="Times New Roman" w:hAnsi="Times New Roman" w:eastAsia="Calibri" w:cs="Times New Roman"/>
                <w:sz w:val="28"/>
                <w:szCs w:val="28"/>
              </w:rPr>
              <w:t>07/5/2022</w:t>
            </w:r>
          </w:p>
        </w:tc>
        <w:tc>
          <w:tcPr>
            <w:tcW w:w="3827" w:type="dxa"/>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Nhận biết: </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Từ vựng từ Unit 9 đến Unit 15</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Prepositions</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Thông hiểu: ngữ pháp</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Word forms: accommodation, tribe, flights, daily, fertilize, nature, mix, arrive, prison, compete.</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Past continuous</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Passive voice</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 cao</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Compound words</w:t>
            </w:r>
          </w:p>
        </w:tc>
        <w:tc>
          <w:tcPr>
            <w:tcW w:w="4799"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 Theo thang điểm:</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- 40% nhận biết</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- 30% thông hiểu</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- 20% vận dụng</w:t>
            </w:r>
          </w:p>
          <w:p>
            <w:pPr>
              <w:jc w:val="both"/>
              <w:rPr>
                <w:rFonts w:ascii="Times New Roman" w:hAnsi="Times New Roman" w:eastAsia="Calibri" w:cs="Times New Roman"/>
                <w:color w:val="auto"/>
                <w:sz w:val="28"/>
                <w:szCs w:val="28"/>
              </w:rPr>
            </w:pPr>
            <w:r>
              <w:rPr>
                <w:rFonts w:ascii="Times New Roman" w:hAnsi="Times New Roman" w:eastAsia="Times New Roman" w:cs="Times New Roman"/>
                <w:sz w:val="28"/>
                <w:szCs w:val="28"/>
              </w:rPr>
              <w:t>- 10% vận dụng cao</w:t>
            </w:r>
          </w:p>
        </w:tc>
      </w:tr>
    </w:tbl>
    <w:p>
      <w:pPr>
        <w:ind w:left="567"/>
        <w:jc w:val="both"/>
        <w:rPr>
          <w:b/>
          <w:szCs w:val="28"/>
        </w:rPr>
      </w:pPr>
      <w:r>
        <w:rPr>
          <w:b/>
          <w:szCs w:val="28"/>
        </w:rPr>
        <w:t>*Khối 9</w:t>
      </w:r>
    </w:p>
    <w:tbl>
      <w:tblPr>
        <w:tblStyle w:val="36"/>
        <w:tblW w:w="14034"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10"/>
        <w:gridCol w:w="1418"/>
        <w:gridCol w:w="1559"/>
        <w:gridCol w:w="3827"/>
        <w:gridCol w:w="48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Bài kiểm tra, đánh giá</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ĐỊNH KỲ</w:t>
            </w:r>
          </w:p>
        </w:tc>
        <w:tc>
          <w:tcPr>
            <w:tcW w:w="1418"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gian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1559" w:type="dxa"/>
            <w:vAlign w:val="center"/>
          </w:tcPr>
          <w:p>
            <w:pPr>
              <w:jc w:val="center"/>
              <w:rPr>
                <w:rFonts w:ascii="Times New Roman" w:hAnsi="Times New Roman" w:eastAsia="Calibri" w:cs="Times New Roman"/>
                <w:b/>
                <w:sz w:val="28"/>
                <w:szCs w:val="28"/>
              </w:rPr>
            </w:pPr>
            <w:r>
              <w:rPr>
                <w:rFonts w:ascii="Times New Roman" w:hAnsi="Times New Roman" w:eastAsia="Calibri" w:cs="Times New Roman"/>
                <w:b/>
                <w:sz w:val="28"/>
                <w:szCs w:val="28"/>
              </w:rPr>
              <w:t>Thời điểm</w:t>
            </w:r>
          </w:p>
        </w:tc>
        <w:tc>
          <w:tcPr>
            <w:tcW w:w="382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4820"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Giữa Học kỳ 1</w:t>
            </w:r>
          </w:p>
        </w:tc>
        <w:tc>
          <w:tcPr>
            <w:tcW w:w="1418" w:type="dxa"/>
            <w:vAlign w:val="center"/>
          </w:tcPr>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60 phút</w:t>
            </w:r>
          </w:p>
        </w:tc>
        <w:tc>
          <w:tcPr>
            <w:tcW w:w="1559" w:type="dxa"/>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9</w:t>
            </w:r>
          </w:p>
          <w:p>
            <w:pPr>
              <w:jc w:val="center"/>
              <w:rPr>
                <w:rFonts w:ascii="Times New Roman" w:hAnsi="Times New Roman" w:eastAsia="Calibri" w:cs="Times New Roman"/>
                <w:color w:val="auto"/>
                <w:sz w:val="28"/>
                <w:szCs w:val="28"/>
              </w:rPr>
            </w:pPr>
            <w:r>
              <w:rPr>
                <w:rFonts w:ascii="Times New Roman" w:hAnsi="Times New Roman" w:eastAsia="Calibri" w:cs="Times New Roman"/>
                <w:sz w:val="28"/>
                <w:szCs w:val="28"/>
              </w:rPr>
              <w:t>01/11/2021– 06/11/2021</w:t>
            </w:r>
          </w:p>
        </w:tc>
        <w:tc>
          <w:tcPr>
            <w:tcW w:w="3827" w:type="dxa"/>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từ Unit 1, Unit 2, Unit 3</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Thông hiểu: ngữ pháp</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Wish Clauses.</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Word forms: </w:t>
            </w:r>
            <w:r>
              <w:rPr>
                <w:rFonts w:ascii="Times New Roman" w:hAnsi="Times New Roman" w:cs="Times New Roman" w:eastAsiaTheme="minorHAnsi"/>
                <w:color w:val="auto"/>
                <w:sz w:val="28"/>
                <w:szCs w:val="28"/>
              </w:rPr>
              <w:t>friend, depend, compel, convenient, inspiration, complete, collect, enjoy</w:t>
            </w:r>
            <w:r>
              <w:rPr>
                <w:rFonts w:ascii="Times New Roman" w:hAnsi="Times New Roman" w:eastAsia="Calibri" w:cs="Times New Roman"/>
                <w:color w:val="auto"/>
                <w:sz w:val="28"/>
                <w:szCs w:val="28"/>
              </w:rPr>
              <w:t>.</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Present perfect</w:t>
            </w:r>
          </w:p>
        </w:tc>
        <w:tc>
          <w:tcPr>
            <w:tcW w:w="4820" w:type="dxa"/>
          </w:tcPr>
          <w:p>
            <w:pPr>
              <w:rPr>
                <w:rFonts w:ascii="Times New Roman" w:hAnsi="Times New Roman" w:eastAsia="Calibri" w:cs="Times New Roman"/>
                <w:color w:val="auto"/>
                <w:sz w:val="28"/>
                <w:szCs w:val="28"/>
              </w:rPr>
            </w:pPr>
            <w:r>
              <w:rPr>
                <w:rFonts w:ascii="Times New Roman" w:hAnsi="Times New Roman" w:eastAsia="Times New Roman" w:cs="Times New Roman"/>
                <w:sz w:val="28"/>
                <w:szCs w:val="28"/>
              </w:rPr>
              <w:t>Trắc nghiệm trực tuyến và câu trả lời ngắn trên Google form</w:t>
            </w:r>
            <w:r>
              <w:rPr>
                <w:rFonts w:ascii="Times New Roman" w:hAnsi="Times New Roman" w:eastAsia="Calibri" w:cs="Times New Roman"/>
                <w:color w:val="auto"/>
                <w:sz w:val="28"/>
                <w:szCs w:val="28"/>
              </w:rPr>
              <w:t>: 80% trắc nghiệm và 20% tự luận.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Cuối Học kỳ 1</w:t>
            </w:r>
          </w:p>
        </w:tc>
        <w:tc>
          <w:tcPr>
            <w:tcW w:w="1418" w:type="dxa"/>
            <w:vAlign w:val="center"/>
          </w:tcPr>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60 phút</w:t>
            </w:r>
          </w:p>
        </w:tc>
        <w:tc>
          <w:tcPr>
            <w:tcW w:w="1559" w:type="dxa"/>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17</w:t>
            </w:r>
          </w:p>
          <w:p>
            <w:pPr>
              <w:jc w:val="center"/>
              <w:rPr>
                <w:rFonts w:ascii="Times New Roman" w:hAnsi="Times New Roman" w:eastAsia="Calibri" w:cs="Times New Roman"/>
                <w:color w:val="auto"/>
                <w:sz w:val="28"/>
                <w:szCs w:val="28"/>
              </w:rPr>
            </w:pPr>
            <w:r>
              <w:rPr>
                <w:rFonts w:ascii="Times New Roman" w:hAnsi="Times New Roman" w:eastAsia="Calibri" w:cs="Times New Roman"/>
                <w:sz w:val="28"/>
                <w:szCs w:val="28"/>
              </w:rPr>
              <w:t>27/12/2021– 01/01/2022</w:t>
            </w:r>
          </w:p>
        </w:tc>
        <w:tc>
          <w:tcPr>
            <w:tcW w:w="3827" w:type="dxa"/>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Nhận biết: </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từ vựng từ Unit 1 đến Unit 5</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Prepositions</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Thông hiểu: ngữ pháp</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Wish Clauses</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Reported speech</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Present perfect</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Passive</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If</w:t>
            </w:r>
          </w:p>
          <w:p>
            <w:pPr>
              <w:contextualSpacing/>
              <w:rPr>
                <w:rFonts w:ascii="Times New Roman" w:hAnsi="Times New Roman" w:cs="Times New Roman" w:eastAsiaTheme="minorHAnsi"/>
                <w:color w:val="auto"/>
                <w:sz w:val="28"/>
                <w:szCs w:val="28"/>
              </w:rPr>
            </w:pPr>
            <w:r>
              <w:rPr>
                <w:rFonts w:ascii="Times New Roman" w:hAnsi="Times New Roman" w:eastAsia="Calibri" w:cs="Times New Roman"/>
                <w:color w:val="auto"/>
                <w:sz w:val="28"/>
                <w:szCs w:val="28"/>
              </w:rPr>
              <w:t xml:space="preserve">+ Word forms: </w:t>
            </w:r>
            <w:r>
              <w:rPr>
                <w:rFonts w:ascii="Times New Roman" w:hAnsi="Times New Roman" w:cs="Times New Roman" w:eastAsiaTheme="minorHAnsi"/>
                <w:color w:val="auto"/>
                <w:sz w:val="28"/>
                <w:szCs w:val="28"/>
              </w:rPr>
              <w:t>friend, depend, compel, convenient, inspiration, complete, collect, enjoy, interact, benefit</w:t>
            </w:r>
          </w:p>
        </w:tc>
        <w:tc>
          <w:tcPr>
            <w:tcW w:w="4820" w:type="dxa"/>
          </w:tcPr>
          <w:p>
            <w:pPr>
              <w:jc w:val="both"/>
              <w:rPr>
                <w:rFonts w:ascii="Times New Roman" w:hAnsi="Times New Roman" w:eastAsia="Calibri" w:cs="Times New Roman"/>
                <w:color w:val="auto"/>
                <w:sz w:val="28"/>
                <w:szCs w:val="28"/>
              </w:rPr>
            </w:pPr>
            <w:r>
              <w:rPr>
                <w:rFonts w:ascii="Times New Roman" w:hAnsi="Times New Roman" w:eastAsia="Times New Roman" w:cs="Times New Roman"/>
                <w:sz w:val="28"/>
                <w:szCs w:val="28"/>
              </w:rPr>
              <w:t>Trắc nghiệm trực tuyến và câu trả lời ngắn trên Google form</w:t>
            </w:r>
            <w:r>
              <w:rPr>
                <w:rFonts w:ascii="Times New Roman" w:hAnsi="Times New Roman" w:eastAsia="Calibri" w:cs="Times New Roman"/>
                <w:color w:val="auto"/>
                <w:sz w:val="28"/>
                <w:szCs w:val="28"/>
              </w:rPr>
              <w:t>: 80% trắc nghiệm và 20% tự luận.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Giữa Học kỳ 2</w:t>
            </w:r>
          </w:p>
        </w:tc>
        <w:tc>
          <w:tcPr>
            <w:tcW w:w="1418" w:type="dxa"/>
            <w:vAlign w:val="center"/>
          </w:tcPr>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60 phút</w:t>
            </w:r>
          </w:p>
        </w:tc>
        <w:tc>
          <w:tcPr>
            <w:tcW w:w="1559" w:type="dxa"/>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27</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14/3/2022 – 19/3/2022</w:t>
            </w:r>
          </w:p>
        </w:tc>
        <w:tc>
          <w:tcPr>
            <w:tcW w:w="3827" w:type="dxa"/>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Nhận biết: từ vựng Unit 6 đến Unit 8</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Thông hiểu: ngữ pháp</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Word forms: </w:t>
            </w:r>
            <w:r>
              <w:rPr>
                <w:rFonts w:ascii="Times New Roman" w:hAnsi="Times New Roman" w:cs="Times New Roman" w:eastAsiaTheme="minorHAnsi"/>
                <w:color w:val="auto"/>
                <w:sz w:val="28"/>
                <w:szCs w:val="28"/>
              </w:rPr>
              <w:t>kind, disappoint, pollute, consume, effective, efficiency, celebrate, free</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Suggestions</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Relative Clauses</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Adjectives + that Clause</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-Vận dụng cao</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If</w:t>
            </w:r>
          </w:p>
        </w:tc>
        <w:tc>
          <w:tcPr>
            <w:tcW w:w="4820"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 Theo thang điểm:</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- 40% nhận biết</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- 30% thông hiểu</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- 20% vận dụng</w:t>
            </w:r>
          </w:p>
          <w:p>
            <w:pPr>
              <w:jc w:val="both"/>
              <w:rPr>
                <w:rFonts w:ascii="Times New Roman" w:hAnsi="Times New Roman" w:eastAsia="Calibri" w:cs="Times New Roman"/>
                <w:color w:val="auto"/>
                <w:sz w:val="28"/>
                <w:szCs w:val="28"/>
              </w:rPr>
            </w:pPr>
            <w:r>
              <w:rPr>
                <w:rFonts w:ascii="Times New Roman" w:hAnsi="Times New Roman" w:eastAsia="Times New Roman" w:cs="Times New Roman"/>
                <w:sz w:val="28"/>
                <w:szCs w:val="28"/>
              </w:rPr>
              <w:t>- 10% vận dụng cao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Cuối Học kỳ 2</w:t>
            </w:r>
          </w:p>
        </w:tc>
        <w:tc>
          <w:tcPr>
            <w:tcW w:w="1418" w:type="dxa"/>
            <w:vAlign w:val="center"/>
          </w:tcPr>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60 phút</w:t>
            </w:r>
          </w:p>
        </w:tc>
        <w:tc>
          <w:tcPr>
            <w:tcW w:w="1559" w:type="dxa"/>
          </w:tcPr>
          <w:p>
            <w:pPr>
              <w:jc w:val="center"/>
              <w:rPr>
                <w:rFonts w:ascii="Times New Roman" w:hAnsi="Times New Roman" w:eastAsia="Calibri" w:cs="Times New Roman"/>
                <w:sz w:val="28"/>
                <w:szCs w:val="28"/>
              </w:rPr>
            </w:pPr>
            <w:r>
              <w:rPr>
                <w:rFonts w:ascii="Times New Roman" w:hAnsi="Times New Roman" w:eastAsia="Calibri" w:cs="Times New Roman"/>
                <w:sz w:val="28"/>
                <w:szCs w:val="28"/>
              </w:rPr>
              <w:t>Tuần 34</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02/5/2022</w:t>
            </w: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w:t>
            </w:r>
          </w:p>
          <w:p>
            <w:pPr>
              <w:jc w:val="center"/>
              <w:rPr>
                <w:rFonts w:ascii="Times New Roman" w:hAnsi="Times New Roman" w:eastAsia="Calibri" w:cs="Times New Roman"/>
                <w:color w:val="auto"/>
                <w:sz w:val="28"/>
                <w:szCs w:val="28"/>
              </w:rPr>
            </w:pPr>
            <w:r>
              <w:rPr>
                <w:rFonts w:ascii="Times New Roman" w:hAnsi="Times New Roman" w:eastAsia="Calibri" w:cs="Times New Roman"/>
                <w:sz w:val="28"/>
                <w:szCs w:val="28"/>
              </w:rPr>
              <w:t>07/5/2022</w:t>
            </w:r>
          </w:p>
        </w:tc>
        <w:tc>
          <w:tcPr>
            <w:tcW w:w="3827" w:type="dxa"/>
          </w:tcPr>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Nhận biết: </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từ vựng từ Unit 6 đến Unit 10</w:t>
            </w:r>
          </w:p>
          <w:p>
            <w:pP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Prepositions</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Thông hiểu: ngữ pháp</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Pronunciation: phát âm và đánh dấu trọng âm.</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Adjectives + that Clause</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Word forms: </w:t>
            </w:r>
            <w:r>
              <w:rPr>
                <w:rFonts w:ascii="Times New Roman" w:hAnsi="Times New Roman" w:cs="Times New Roman" w:eastAsiaTheme="minorHAnsi"/>
                <w:color w:val="auto"/>
                <w:sz w:val="28"/>
                <w:szCs w:val="28"/>
              </w:rPr>
              <w:t>kind, disappoint, pollute, consume, effective, efficiency, celebrate, free, slavery, joy</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Vận dụng cao</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Suggestions</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Relative Clauses</w:t>
            </w:r>
          </w:p>
          <w:p>
            <w:pPr>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If</w:t>
            </w:r>
          </w:p>
        </w:tc>
        <w:tc>
          <w:tcPr>
            <w:tcW w:w="4820"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 Theo thang điểm:</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- 40% nhận biết</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- 30% thông hiểu</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- 20% vận dụng</w:t>
            </w:r>
          </w:p>
          <w:p>
            <w:pPr>
              <w:jc w:val="both"/>
              <w:rPr>
                <w:rFonts w:ascii="Times New Roman" w:hAnsi="Times New Roman" w:eastAsia="Calibri" w:cs="Times New Roman"/>
                <w:color w:val="auto"/>
                <w:sz w:val="28"/>
                <w:szCs w:val="28"/>
              </w:rPr>
            </w:pPr>
            <w:r>
              <w:rPr>
                <w:rFonts w:ascii="Times New Roman" w:hAnsi="Times New Roman" w:eastAsia="Times New Roman" w:cs="Times New Roman"/>
                <w:sz w:val="28"/>
                <w:szCs w:val="28"/>
              </w:rPr>
              <w:t>- 10% vận dụng cao</w:t>
            </w:r>
          </w:p>
        </w:tc>
      </w:tr>
    </w:tbl>
    <w:p>
      <w:pPr>
        <w:ind w:left="567"/>
        <w:jc w:val="both"/>
        <w:rPr>
          <w:b/>
          <w:szCs w:val="28"/>
        </w:rPr>
      </w:pPr>
    </w:p>
    <w:p>
      <w:pPr>
        <w:ind w:left="567"/>
        <w:jc w:val="both"/>
        <w:rPr>
          <w:b/>
          <w:szCs w:val="28"/>
        </w:rPr>
      </w:pPr>
      <w:r>
        <w:rPr>
          <w:b/>
          <w:szCs w:val="28"/>
        </w:rPr>
        <w:t>II. Kế hoạch tổ chức các hoạt động giáo dục của giáo viên</w:t>
      </w:r>
    </w:p>
    <w:p>
      <w:pPr>
        <w:ind w:left="567"/>
        <w:jc w:val="both"/>
        <w:rPr>
          <w:b/>
          <w:szCs w:val="28"/>
        </w:rPr>
      </w:pPr>
      <w:r>
        <w:rPr>
          <w:b/>
          <w:szCs w:val="28"/>
        </w:rPr>
        <w:t>1. Lớp tăng cường Tiếng Anh</w:t>
      </w:r>
      <w:r>
        <w:rPr>
          <w:b/>
          <w:szCs w:val="28"/>
        </w:rPr>
        <w:tab/>
      </w:r>
      <w:r>
        <w:rPr>
          <w:b/>
          <w:szCs w:val="28"/>
        </w:rPr>
        <w:tab/>
      </w:r>
      <w:r>
        <w:rPr>
          <w:b/>
          <w:szCs w:val="28"/>
        </w:rPr>
        <w:tab/>
      </w:r>
      <w:r>
        <w:rPr>
          <w:b/>
          <w:szCs w:val="28"/>
        </w:rPr>
        <w:t>Số học sinh: 115</w:t>
      </w:r>
    </w:p>
    <w:tbl>
      <w:tblPr>
        <w:tblStyle w:val="39"/>
        <w:tblW w:w="1401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3"/>
        <w:gridCol w:w="1435"/>
        <w:gridCol w:w="2694"/>
        <w:gridCol w:w="1134"/>
        <w:gridCol w:w="1559"/>
        <w:gridCol w:w="1559"/>
        <w:gridCol w:w="1134"/>
        <w:gridCol w:w="1843"/>
        <w:gridCol w:w="18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STT</w:t>
            </w:r>
          </w:p>
        </w:tc>
        <w:tc>
          <w:tcPr>
            <w:tcW w:w="1435"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đề</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269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113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Số tiết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55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155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Địa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w:t>
            </w:r>
          </w:p>
        </w:tc>
        <w:tc>
          <w:tcPr>
            <w:tcW w:w="113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trì</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(6)</w:t>
            </w:r>
          </w:p>
        </w:tc>
        <w:tc>
          <w:tcPr>
            <w:tcW w:w="184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Phối hợp</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(7)</w:t>
            </w:r>
          </w:p>
        </w:tc>
        <w:tc>
          <w:tcPr>
            <w:tcW w:w="1822"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Điều kiện thực hiện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3" w:type="dxa"/>
            <w:vAlign w:val="center"/>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435" w:type="dxa"/>
            <w:vAlign w:val="center"/>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Speaking English</w:t>
            </w:r>
          </w:p>
        </w:tc>
        <w:tc>
          <w:tcPr>
            <w:tcW w:w="269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Có vốn từ vựng </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Tham gia nhiệt tình các hoạt động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Luyện tập các tiết mục </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Thuyết trình theo chủ đề</w:t>
            </w:r>
          </w:p>
        </w:tc>
        <w:tc>
          <w:tcPr>
            <w:tcW w:w="113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4 tiết</w:t>
            </w:r>
          </w:p>
        </w:tc>
        <w:tc>
          <w:tcPr>
            <w:tcW w:w="1559"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15/01/2022</w:t>
            </w:r>
          </w:p>
        </w:tc>
        <w:tc>
          <w:tcPr>
            <w:tcW w:w="1559"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Trường THCS Hiệp Phước</w:t>
            </w:r>
          </w:p>
        </w:tc>
        <w:tc>
          <w:tcPr>
            <w:tcW w:w="113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-BGH</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-Thành viên Tổ</w:t>
            </w:r>
          </w:p>
        </w:tc>
        <w:tc>
          <w:tcPr>
            <w:tcW w:w="1843"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GVCN các lớp TATC</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Chi đoàn GV</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TPT đội</w:t>
            </w:r>
          </w:p>
        </w:tc>
        <w:tc>
          <w:tcPr>
            <w:tcW w:w="1822"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 Đầy đủ CSVC: bàn ghế, âm thanh, máy chiếu</w:t>
            </w:r>
          </w:p>
        </w:tc>
      </w:tr>
    </w:tbl>
    <w:p>
      <w:pPr>
        <w:ind w:left="567"/>
        <w:jc w:val="both"/>
        <w:rPr>
          <w:b/>
          <w:szCs w:val="28"/>
        </w:rPr>
      </w:pPr>
    </w:p>
    <w:p>
      <w:pPr>
        <w:ind w:left="567"/>
        <w:jc w:val="both"/>
        <w:rPr>
          <w:b/>
          <w:szCs w:val="28"/>
        </w:rPr>
      </w:pPr>
      <w:r>
        <w:rPr>
          <w:b/>
          <w:szCs w:val="28"/>
        </w:rPr>
        <w:t>2. Ngoại khóa</w:t>
      </w:r>
    </w:p>
    <w:tbl>
      <w:tblPr>
        <w:tblStyle w:val="40"/>
        <w:tblW w:w="1401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1417"/>
        <w:gridCol w:w="2694"/>
        <w:gridCol w:w="1134"/>
        <w:gridCol w:w="1559"/>
        <w:gridCol w:w="1559"/>
        <w:gridCol w:w="1134"/>
        <w:gridCol w:w="1843"/>
        <w:gridCol w:w="18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51"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STT</w:t>
            </w:r>
          </w:p>
        </w:tc>
        <w:tc>
          <w:tcPr>
            <w:tcW w:w="141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đề</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269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113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Số tiết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55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155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Địa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w:t>
            </w:r>
          </w:p>
        </w:tc>
        <w:tc>
          <w:tcPr>
            <w:tcW w:w="113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trì</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(6)</w:t>
            </w:r>
          </w:p>
        </w:tc>
        <w:tc>
          <w:tcPr>
            <w:tcW w:w="184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Phối hợp</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(7)</w:t>
            </w:r>
          </w:p>
        </w:tc>
        <w:tc>
          <w:tcPr>
            <w:tcW w:w="1822"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Điều kiện thực hiện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tcPr>
          <w:p>
            <w:pPr>
              <w:jc w:val="center"/>
              <w:rPr>
                <w:rFonts w:ascii="Times New Roman" w:hAnsi="Times New Roman" w:eastAsia="Times New Roman" w:cs="Times New Roman"/>
                <w:sz w:val="28"/>
                <w:szCs w:val="28"/>
              </w:rPr>
            </w:pPr>
          </w:p>
        </w:tc>
        <w:tc>
          <w:tcPr>
            <w:tcW w:w="1417" w:type="dxa"/>
            <w:vAlign w:val="center"/>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FUNNY ENGLISH</w:t>
            </w:r>
          </w:p>
        </w:tc>
        <w:tc>
          <w:tcPr>
            <w:tcW w:w="269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Tham gia nhiệt tình các hoạt động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Luyện tập các tiết mục </w:t>
            </w:r>
          </w:p>
        </w:tc>
        <w:tc>
          <w:tcPr>
            <w:tcW w:w="113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tiết</w:t>
            </w:r>
          </w:p>
        </w:tc>
        <w:tc>
          <w:tcPr>
            <w:tcW w:w="1559"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14/02/2022</w:t>
            </w:r>
          </w:p>
        </w:tc>
        <w:tc>
          <w:tcPr>
            <w:tcW w:w="1559"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Trường THCS Hiệp Phước</w:t>
            </w:r>
          </w:p>
        </w:tc>
        <w:tc>
          <w:tcPr>
            <w:tcW w:w="113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-BGH</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-Thành viên Tổ</w:t>
            </w:r>
          </w:p>
        </w:tc>
        <w:tc>
          <w:tcPr>
            <w:tcW w:w="1843"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GVCN các lớp</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Chi đoàn GV</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TPT đội</w:t>
            </w:r>
          </w:p>
        </w:tc>
        <w:tc>
          <w:tcPr>
            <w:tcW w:w="1822"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Đầy đủ CSVC: bàn ghế, âm thanh, máy chiếu</w:t>
            </w:r>
          </w:p>
        </w:tc>
      </w:tr>
    </w:tbl>
    <w:p>
      <w:pPr>
        <w:ind w:left="567"/>
        <w:jc w:val="both"/>
        <w:rPr>
          <w:b/>
          <w:szCs w:val="28"/>
        </w:rPr>
      </w:pPr>
      <w:r>
        <w:rPr>
          <w:b/>
          <w:szCs w:val="28"/>
        </w:rPr>
        <w:t>3. Tiết học trải nghiệm</w:t>
      </w:r>
    </w:p>
    <w:tbl>
      <w:tblPr>
        <w:tblStyle w:val="41"/>
        <w:tblW w:w="1401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352"/>
        <w:gridCol w:w="2783"/>
        <w:gridCol w:w="1144"/>
        <w:gridCol w:w="1559"/>
        <w:gridCol w:w="1543"/>
        <w:gridCol w:w="1150"/>
        <w:gridCol w:w="1798"/>
        <w:gridCol w:w="1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STT</w:t>
            </w:r>
          </w:p>
        </w:tc>
        <w:tc>
          <w:tcPr>
            <w:tcW w:w="1352" w:type="dxa"/>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đề</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2783" w:type="dxa"/>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1144" w:type="dxa"/>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Số tiết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559" w:type="dxa"/>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1543" w:type="dxa"/>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Địa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w:t>
            </w:r>
          </w:p>
        </w:tc>
        <w:tc>
          <w:tcPr>
            <w:tcW w:w="1150" w:type="dxa"/>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trì</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(6)</w:t>
            </w:r>
          </w:p>
        </w:tc>
        <w:tc>
          <w:tcPr>
            <w:tcW w:w="1798" w:type="dxa"/>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Phối hợp</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(7)</w:t>
            </w:r>
          </w:p>
        </w:tc>
        <w:tc>
          <w:tcPr>
            <w:tcW w:w="1867" w:type="dxa"/>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Điều kiện thực hiện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352" w:type="dxa"/>
            <w:vAlign w:val="center"/>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Recycling Khối 8</w:t>
            </w:r>
          </w:p>
        </w:tc>
        <w:tc>
          <w:tcPr>
            <w:tcW w:w="2783"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HS tham gia nhiệt tình, nghiêm túc</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Thông qua tiết học HS sẽ phân loại rác đúng và có thái độ tích cực trong việc bảo vệ môi trường thông qua việc phân loại rác tại nguồn cũng như tái chế rác thải</w:t>
            </w:r>
          </w:p>
        </w:tc>
        <w:tc>
          <w:tcPr>
            <w:tcW w:w="1144" w:type="dxa"/>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559" w:type="dxa"/>
          </w:tcPr>
          <w:p>
            <w:pPr>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rPr>
              <w:t>Tuần 21</w:t>
            </w:r>
          </w:p>
          <w:p>
            <w:pPr>
              <w:rPr>
                <w:rFonts w:ascii="Times New Roman" w:hAnsi="Times New Roman" w:eastAsia="Times New Roman" w:cs="Times New Roman"/>
                <w:sz w:val="28"/>
                <w:szCs w:val="28"/>
              </w:rPr>
            </w:pPr>
          </w:p>
        </w:tc>
        <w:tc>
          <w:tcPr>
            <w:tcW w:w="1543"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Trường THCS Hiệp Phước</w:t>
            </w:r>
          </w:p>
        </w:tc>
        <w:tc>
          <w:tcPr>
            <w:tcW w:w="1150"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GVBM</w:t>
            </w:r>
          </w:p>
        </w:tc>
        <w:tc>
          <w:tcPr>
            <w:tcW w:w="1798"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GVCN các lớp</w:t>
            </w:r>
          </w:p>
          <w:p>
            <w:pPr>
              <w:jc w:val="both"/>
              <w:rPr>
                <w:rFonts w:ascii="Times New Roman" w:hAnsi="Times New Roman" w:eastAsia="Times New Roman" w:cs="Times New Roman"/>
                <w:sz w:val="28"/>
                <w:szCs w:val="28"/>
              </w:rPr>
            </w:pPr>
          </w:p>
        </w:tc>
        <w:tc>
          <w:tcPr>
            <w:tcW w:w="1867"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Đầy đủ CSVC</w:t>
            </w:r>
          </w:p>
        </w:tc>
      </w:tr>
    </w:tbl>
    <w:p>
      <w:pPr>
        <w:ind w:left="567"/>
        <w:jc w:val="both"/>
        <w:rPr>
          <w:b/>
          <w:szCs w:val="28"/>
        </w:rPr>
      </w:pPr>
    </w:p>
    <w:p>
      <w:pPr>
        <w:ind w:left="567"/>
        <w:jc w:val="both"/>
        <w:rPr>
          <w:b/>
          <w:szCs w:val="28"/>
        </w:rPr>
      </w:pPr>
      <w:r>
        <w:rPr>
          <w:b/>
          <w:szCs w:val="28"/>
        </w:rPr>
        <w:t xml:space="preserve">III. Sinh hoạt chuyên môn </w:t>
      </w:r>
    </w:p>
    <w:p>
      <w:pPr>
        <w:numPr>
          <w:ilvl w:val="0"/>
          <w:numId w:val="1"/>
        </w:numPr>
        <w:pBdr>
          <w:top w:val="none" w:color="auto" w:sz="0" w:space="0"/>
          <w:left w:val="none" w:color="auto" w:sz="0" w:space="0"/>
          <w:bottom w:val="none" w:color="auto" w:sz="0" w:space="0"/>
          <w:right w:val="none" w:color="auto" w:sz="0" w:space="0"/>
          <w:between w:val="none" w:color="auto" w:sz="0" w:space="0"/>
        </w:pBdr>
        <w:jc w:val="both"/>
        <w:rPr>
          <w:b/>
          <w:szCs w:val="28"/>
        </w:rPr>
      </w:pPr>
      <w:r>
        <w:rPr>
          <w:b/>
          <w:szCs w:val="28"/>
        </w:rPr>
        <w:t>Sinh hoạt các văn bản</w:t>
      </w:r>
    </w:p>
    <w:p>
      <w:pPr>
        <w:tabs>
          <w:tab w:val="left" w:pos="709"/>
          <w:tab w:val="left" w:pos="1418"/>
        </w:tabs>
        <w:ind w:left="567" w:right="45"/>
        <w:jc w:val="both"/>
        <w:rPr>
          <w:szCs w:val="28"/>
        </w:rPr>
      </w:pPr>
      <w:r>
        <w:rPr>
          <w:szCs w:val="28"/>
        </w:rPr>
        <w:tab/>
      </w:r>
      <w:r>
        <w:rPr>
          <w:szCs w:val="28"/>
        </w:rPr>
        <w:tab/>
      </w:r>
      <w:r>
        <w:rPr>
          <w:szCs w:val="28"/>
        </w:rPr>
        <w:t>Thực hiện Chương trình giáo dục phổ thông hiện hành (Theo Quyết định số 16/2006/QĐ-BGDĐT, ngày 05/5/206 của Bộ Giáo dục và Đào tạo)</w:t>
      </w:r>
    </w:p>
    <w:p>
      <w:pPr>
        <w:tabs>
          <w:tab w:val="left" w:pos="426"/>
        </w:tabs>
        <w:ind w:left="284" w:right="45" w:firstLine="709"/>
        <w:jc w:val="both"/>
        <w:rPr>
          <w:szCs w:val="28"/>
        </w:rPr>
      </w:pPr>
      <w:r>
        <w:rPr>
          <w:szCs w:val="28"/>
        </w:rPr>
        <w:tab/>
      </w:r>
      <w:r>
        <w:rPr>
          <w:szCs w:val="28"/>
        </w:rPr>
        <w:t>Căn cứ thông tư 32/2018/TT- BGDĐT ngày 26/12/2018 về thông tư ban hành chương trình giáo dục phổ thông;</w:t>
      </w:r>
    </w:p>
    <w:p>
      <w:pPr>
        <w:tabs>
          <w:tab w:val="left" w:pos="426"/>
        </w:tabs>
        <w:ind w:left="284" w:right="45" w:firstLine="709"/>
        <w:jc w:val="both"/>
        <w:rPr>
          <w:szCs w:val="28"/>
        </w:rPr>
      </w:pPr>
      <w:r>
        <w:rPr>
          <w:szCs w:val="28"/>
        </w:rPr>
        <w:tab/>
      </w:r>
      <w:r>
        <w:rPr>
          <w:szCs w:val="28"/>
        </w:rPr>
        <w:t>+ Tham gia đầy đủ bồi dưỡng giáo viên thực hiện chương trình phổ thông năm 2018.</w:t>
      </w:r>
    </w:p>
    <w:p>
      <w:pPr>
        <w:tabs>
          <w:tab w:val="left" w:pos="426"/>
        </w:tabs>
        <w:ind w:left="567" w:right="45" w:firstLine="709"/>
        <w:jc w:val="both"/>
        <w:rPr>
          <w:szCs w:val="28"/>
        </w:rPr>
      </w:pPr>
      <w:r>
        <w:rPr>
          <w:szCs w:val="28"/>
        </w:rPr>
        <w:tab/>
      </w:r>
      <w:r>
        <w:rPr>
          <w:szCs w:val="28"/>
        </w:rPr>
        <w:t>+ Xây dựng kế hoạch rà soát, đánh giá thiết bị dạy học hiện có so với chuẩn, đề xuất mua sắm đảm bảo đủ nhu cầu giảng dạy và học tập của học sinh</w:t>
      </w:r>
    </w:p>
    <w:p>
      <w:pPr>
        <w:widowControl w:val="0"/>
        <w:pBdr>
          <w:top w:val="none" w:color="auto" w:sz="0" w:space="0"/>
          <w:left w:val="none" w:color="auto" w:sz="0" w:space="0"/>
          <w:bottom w:val="none" w:color="auto" w:sz="0" w:space="0"/>
          <w:right w:val="none" w:color="auto" w:sz="0" w:space="0"/>
          <w:between w:val="none" w:color="auto" w:sz="0" w:space="0"/>
        </w:pBdr>
        <w:ind w:left="567" w:right="36" w:firstLine="851"/>
        <w:jc w:val="both"/>
        <w:rPr>
          <w:szCs w:val="28"/>
        </w:rPr>
      </w:pPr>
      <w:r>
        <w:rPr>
          <w:szCs w:val="28"/>
        </w:rPr>
        <w:t>+ Lựa chọn, đề xuất danh mục xuất bản sản phẩm tham khảo tối thiểu liên quan đến môn học/lớp học, hoạt động giáo dục.</w:t>
      </w:r>
    </w:p>
    <w:p>
      <w:pPr>
        <w:widowControl w:val="0"/>
        <w:pBdr>
          <w:top w:val="none" w:color="auto" w:sz="0" w:space="0"/>
          <w:left w:val="none" w:color="auto" w:sz="0" w:space="0"/>
          <w:bottom w:val="none" w:color="auto" w:sz="0" w:space="0"/>
          <w:right w:val="none" w:color="auto" w:sz="0" w:space="0"/>
          <w:between w:val="none" w:color="auto" w:sz="0" w:space="0"/>
        </w:pBdr>
        <w:tabs>
          <w:tab w:val="left" w:pos="1418"/>
        </w:tabs>
        <w:ind w:left="567" w:right="36" w:firstLine="556"/>
        <w:jc w:val="both"/>
        <w:rPr>
          <w:szCs w:val="28"/>
        </w:rPr>
      </w:pPr>
      <w:r>
        <w:rPr>
          <w:szCs w:val="28"/>
        </w:rPr>
        <w:tab/>
      </w:r>
      <w:r>
        <w:rPr>
          <w:szCs w:val="28"/>
        </w:rPr>
        <w:t>Căn cứ văn bản số 5512 /BGDĐT-GDTrH ngày 18 tháng 12 năm 2020 của Bộ Giáo dục và Đào tạo về việc xây dựng và tổ chức thực hiện kế hoạch giáo dục nhà trường;</w:t>
      </w:r>
    </w:p>
    <w:p>
      <w:pPr>
        <w:ind w:left="720" w:firstLine="709"/>
        <w:jc w:val="both"/>
        <w:rPr>
          <w:b/>
          <w:szCs w:val="28"/>
        </w:rPr>
      </w:pPr>
      <w:r>
        <w:rPr>
          <w:szCs w:val="28"/>
        </w:rPr>
        <w:t xml:space="preserve">+ Xây dựng Phụ lục III về khung kế hoạch giáo dục của giáo viên </w:t>
      </w:r>
    </w:p>
    <w:p>
      <w:pPr>
        <w:widowControl w:val="0"/>
        <w:pBdr>
          <w:top w:val="none" w:color="auto" w:sz="0" w:space="0"/>
          <w:left w:val="none" w:color="auto" w:sz="0" w:space="0"/>
          <w:bottom w:val="none" w:color="auto" w:sz="0" w:space="0"/>
          <w:right w:val="none" w:color="auto" w:sz="0" w:space="0"/>
          <w:between w:val="none" w:color="auto" w:sz="0" w:space="0"/>
        </w:pBdr>
        <w:ind w:left="567" w:right="36" w:firstLine="851"/>
        <w:jc w:val="both"/>
        <w:rPr>
          <w:szCs w:val="28"/>
        </w:rPr>
      </w:pPr>
      <w:r>
        <w:rPr>
          <w:szCs w:val="28"/>
        </w:rPr>
        <w:t>Căn cứ Thông tư số 58/2011/TT-BGDĐT ngày 12 tháng 12 năm 2011 của Bộ trưởng Bộ Giáo dục và Đào tạo về Quy chế đánh giá, xếp loại học sinh trung học cơ sở và học sinh trung học phổ thông;</w:t>
      </w:r>
    </w:p>
    <w:p>
      <w:pPr>
        <w:widowControl w:val="0"/>
        <w:ind w:left="567" w:firstLine="851"/>
        <w:jc w:val="both"/>
        <w:rPr>
          <w:szCs w:val="28"/>
        </w:rPr>
      </w:pPr>
      <w:bookmarkStart w:id="0" w:name="_heading=h.gjdgxs" w:colFirst="0" w:colLast="0"/>
      <w:bookmarkEnd w:id="0"/>
      <w:r>
        <w:rPr>
          <w:szCs w:val="28"/>
        </w:rPr>
        <w:t>Căn cứ Thông tư 26/2020/TT-BGDĐT</w:t>
      </w:r>
      <w:r>
        <w:rPr>
          <w:b/>
          <w:szCs w:val="28"/>
        </w:rPr>
        <w:t xml:space="preserve"> </w:t>
      </w:r>
      <w:r>
        <w:rPr>
          <w:szCs w:val="28"/>
        </w:rPr>
        <w:t>ngày 26 tháng 8 năm 2020 về việc 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 Công văn 8773/BGDĐT-GDTrH hướng dẫn biên soạn đề kiểm tra (ma trận đề);</w:t>
      </w:r>
    </w:p>
    <w:p>
      <w:pPr>
        <w:widowControl w:val="0"/>
        <w:ind w:left="720" w:right="36" w:firstLine="709"/>
        <w:jc w:val="both"/>
        <w:rPr>
          <w:szCs w:val="28"/>
        </w:rPr>
      </w:pPr>
      <w:r>
        <w:rPr>
          <w:szCs w:val="28"/>
        </w:rPr>
        <w:t>+ Thực hiện kiểm tra đánh giá thường xuyên và định kỳ, xếp loại học sinh đúng quy định</w:t>
      </w:r>
    </w:p>
    <w:p>
      <w:pPr>
        <w:widowControl w:val="0"/>
        <w:ind w:left="566" w:right="36" w:firstLine="705"/>
        <w:jc w:val="both"/>
        <w:rPr>
          <w:szCs w:val="28"/>
        </w:rPr>
      </w:pPr>
      <w:r>
        <w:rPr>
          <w:szCs w:val="28"/>
        </w:rPr>
        <w:t>+ Thực hiện nghiêm túc việc xây dựng đề kiểm tra định kì theo ma trận và viết câu hỏi phục vụ ma trận đề. Đề kiểm tra bao gồm các câu hỏi, bài tập (thực hành) theo 4 mức độ yêu cầu: 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1" w:name="bookmark=id.30j0zll" w:colFirst="0" w:colLast="0"/>
      <w:bookmarkEnd w:id="1"/>
    </w:p>
    <w:p>
      <w:pPr>
        <w:widowControl w:val="0"/>
        <w:ind w:left="566" w:right="36" w:firstLine="705"/>
        <w:jc w:val="both"/>
        <w:rPr>
          <w:szCs w:val="28"/>
        </w:rPr>
      </w:pPr>
      <w:r>
        <w:rPr>
          <w:szCs w:val="28"/>
        </w:rPr>
        <w:t>+ Nghiêm túc nghiên cứu và thực hiện các văn bản chỉ đạo của ngành, Sở GD&amp;ĐT, bộ môn, xây dựng kế hoạch phù hợp.</w:t>
      </w:r>
      <w:bookmarkStart w:id="2" w:name="bookmark=id.1fob9te" w:colFirst="0" w:colLast="0"/>
      <w:bookmarkEnd w:id="2"/>
    </w:p>
    <w:p>
      <w:pPr>
        <w:widowControl w:val="0"/>
        <w:ind w:left="566" w:right="36" w:firstLine="705"/>
        <w:jc w:val="both"/>
        <w:rPr>
          <w:szCs w:val="28"/>
        </w:rPr>
      </w:pPr>
      <w:r>
        <w:rPr>
          <w:szCs w:val="28"/>
        </w:rPr>
        <w:t>+ Tích cực bồi dưỡng trau dồi kiến thức chuyên môn, nghiệp vụ và kỹ năng sư phạm đáp ứng cho nhu cầu dạy học theo tinh thần đổi mới.</w:t>
      </w:r>
      <w:bookmarkStart w:id="3" w:name="bookmark=id.3znysh7" w:colFirst="0" w:colLast="0"/>
      <w:bookmarkEnd w:id="3"/>
    </w:p>
    <w:p>
      <w:pPr>
        <w:widowControl w:val="0"/>
        <w:ind w:left="567" w:firstLine="851"/>
        <w:jc w:val="both"/>
        <w:rPr>
          <w:szCs w:val="28"/>
        </w:rPr>
      </w:pPr>
      <w:r>
        <w:rPr>
          <w:szCs w:val="28"/>
        </w:rPr>
        <w:t xml:space="preserve">Căn cứ văn bản số 3083/GDĐT-TrH ngày 23 tháng 9 năm 2020 về các hoạt động trải nghiệm trong trường trung học năm học 2020-2021; </w:t>
      </w:r>
    </w:p>
    <w:p>
      <w:pPr>
        <w:widowControl w:val="0"/>
        <w:ind w:left="720" w:firstLine="720"/>
        <w:jc w:val="both"/>
        <w:rPr>
          <w:szCs w:val="28"/>
        </w:rPr>
      </w:pPr>
      <w:r>
        <w:rPr>
          <w:szCs w:val="28"/>
        </w:rPr>
        <w:t>+ Mỗi tháng thực hiện một chủ đề ngoại khóa toàn trường theo kế hoạch ngoại khóa nhà trường.</w:t>
      </w:r>
    </w:p>
    <w:p>
      <w:pPr>
        <w:ind w:left="567" w:firstLine="851"/>
        <w:jc w:val="both"/>
        <w:rPr>
          <w:szCs w:val="28"/>
        </w:rPr>
      </w:pPr>
      <w:r>
        <w:rPr>
          <w:szCs w:val="28"/>
        </w:rPr>
        <w:t>Căn cứ Công văn số 5555/BGDĐT-GDTrH ngày 08/10/2014 của Bộ GDĐT về hướng dẫn sinh hoạt chuyên môn về đổi mới phương pháp dạy học và kiểm tra, đánh giá; tổ chức và quản lý các hoạt động chuyên môn của trường trung học/trung tâm giáo dục thường xuyên qua mạng;</w:t>
      </w:r>
    </w:p>
    <w:p>
      <w:pPr>
        <w:ind w:left="720" w:firstLine="709"/>
        <w:jc w:val="both"/>
        <w:rPr>
          <w:szCs w:val="28"/>
        </w:rPr>
      </w:pPr>
      <w:r>
        <w:rPr>
          <w:szCs w:val="28"/>
        </w:rPr>
        <w:t>+ Trường cử giáo viên học đại học để đảm bảo đúng chuẩn theo Luật giáo dục, khuyến khích giáo viên học trên chuẩn. Cán bộ quản lý, giáo viên tham gia học bồi dưỡng chương trình giáo dục phổ thông 2018.</w:t>
      </w:r>
    </w:p>
    <w:p>
      <w:pPr>
        <w:ind w:left="720" w:firstLine="709"/>
        <w:jc w:val="both"/>
        <w:rPr>
          <w:szCs w:val="28"/>
        </w:rPr>
      </w:pPr>
      <w:r>
        <w:rPr>
          <w:szCs w:val="28"/>
        </w:rPr>
        <w:t>+ Các tổ chuyên môn thực hiện sinh hoạt chuyên môn theo hướng nghiên cứu bài học.</w:t>
      </w:r>
    </w:p>
    <w:p>
      <w:pPr>
        <w:tabs>
          <w:tab w:val="left" w:pos="426"/>
        </w:tabs>
        <w:ind w:left="284" w:firstLine="709"/>
        <w:jc w:val="both"/>
        <w:rPr>
          <w:szCs w:val="28"/>
          <w:highlight w:val="white"/>
        </w:rPr>
      </w:pPr>
      <w:r>
        <w:rPr>
          <w:szCs w:val="28"/>
          <w:highlight w:val="white"/>
        </w:rPr>
        <w:tab/>
      </w:r>
      <w:r>
        <w:rPr>
          <w:szCs w:val="28"/>
          <w:highlight w:val="white"/>
        </w:rPr>
        <w:t>+ Thực hiện sinh hoạt tổ/nhóm chuyên môn dựa trên nghiên cứu bài học</w:t>
      </w:r>
    </w:p>
    <w:p>
      <w:pPr>
        <w:tabs>
          <w:tab w:val="left" w:pos="567"/>
        </w:tabs>
        <w:ind w:left="567" w:firstLine="426"/>
        <w:jc w:val="both"/>
        <w:rPr>
          <w:szCs w:val="28"/>
        </w:rPr>
      </w:pPr>
      <w:r>
        <w:rPr>
          <w:szCs w:val="28"/>
          <w:highlight w:val="white"/>
        </w:rPr>
        <w:tab/>
      </w:r>
      <w:r>
        <w:rPr>
          <w:szCs w:val="28"/>
          <w:highlight w:val="white"/>
        </w:rPr>
        <w:t xml:space="preserve">+ Định kỳ sinh hoạt chuyên môn để xây dựng bài học minh họa, tổ chức dạy học và dự giờ để phân tích, rút kinh nghiệm giờ dạy dựa trên phân tích hoạt động học của học sinh. </w:t>
      </w:r>
    </w:p>
    <w:p>
      <w:pPr>
        <w:tabs>
          <w:tab w:val="left" w:pos="720"/>
          <w:tab w:val="left" w:pos="993"/>
        </w:tabs>
        <w:ind w:left="567"/>
        <w:jc w:val="both"/>
        <w:rPr>
          <w:szCs w:val="28"/>
        </w:rPr>
      </w:pPr>
      <w:r>
        <w:rPr>
          <w:szCs w:val="28"/>
        </w:rPr>
        <w:tab/>
      </w:r>
      <w:r>
        <w:rPr>
          <w:szCs w:val="28"/>
        </w:rPr>
        <w:tab/>
      </w:r>
      <w:r>
        <w:rPr>
          <w:szCs w:val="28"/>
        </w:rPr>
        <w:tab/>
      </w:r>
      <w:r>
        <w:rPr>
          <w:szCs w:val="28"/>
        </w:rPr>
        <w:t xml:space="preserve">Tham dự tập huấn theo Kế hoạch số 1178/KH-GDĐT-TC ngày 23 tháng 4 năm 2020 của Sở Giáo dục và Đào tạo Thành phố Hồ Chí Minh về tổ chức bồi dưỡng các môn Lịch sử và Địa lý, Khoa học tự nhiên cho cán bộ quản lý và giáo viên năm 2020. </w:t>
      </w:r>
    </w:p>
    <w:p>
      <w:pPr>
        <w:tabs>
          <w:tab w:val="left" w:pos="993"/>
        </w:tabs>
        <w:ind w:left="567"/>
        <w:jc w:val="both"/>
        <w:rPr>
          <w:szCs w:val="28"/>
        </w:rPr>
      </w:pPr>
      <w:r>
        <w:rPr>
          <w:szCs w:val="28"/>
        </w:rPr>
        <w:t xml:space="preserve"> </w:t>
      </w:r>
      <w:r>
        <w:rPr>
          <w:szCs w:val="28"/>
        </w:rPr>
        <w:tab/>
      </w:r>
      <w:r>
        <w:rPr>
          <w:szCs w:val="28"/>
        </w:rPr>
        <w:tab/>
      </w:r>
      <w:r>
        <w:rPr>
          <w:szCs w:val="28"/>
        </w:rPr>
        <w:t>Công văn 4363/BGDĐT-GDTrH về xây dựng, sử dụng kho học liệu số</w:t>
      </w:r>
    </w:p>
    <w:p>
      <w:pPr>
        <w:widowControl w:val="0"/>
        <w:tabs>
          <w:tab w:val="left" w:pos="993"/>
        </w:tabs>
        <w:ind w:right="36" w:firstLine="567"/>
        <w:jc w:val="both"/>
        <w:rPr>
          <w:szCs w:val="28"/>
        </w:rPr>
      </w:pPr>
      <w:r>
        <w:rPr>
          <w:szCs w:val="28"/>
        </w:rPr>
        <w:tab/>
      </w:r>
      <w:r>
        <w:rPr>
          <w:szCs w:val="28"/>
        </w:rPr>
        <w:tab/>
      </w:r>
      <w:r>
        <w:rPr>
          <w:szCs w:val="28"/>
        </w:rPr>
        <w:t>+ Thực hiện xây dựng, sử dụng kho học liệu số đúng quy định.</w:t>
      </w:r>
    </w:p>
    <w:p>
      <w:pPr>
        <w:widowControl w:val="0"/>
        <w:tabs>
          <w:tab w:val="left" w:pos="993"/>
        </w:tabs>
        <w:ind w:right="36" w:firstLine="567"/>
        <w:jc w:val="both"/>
        <w:rPr>
          <w:szCs w:val="28"/>
        </w:rPr>
      </w:pPr>
    </w:p>
    <w:p>
      <w:pPr>
        <w:widowControl w:val="0"/>
        <w:numPr>
          <w:ilvl w:val="0"/>
          <w:numId w:val="1"/>
        </w:numPr>
        <w:pBdr>
          <w:top w:val="none" w:color="auto" w:sz="0" w:space="0"/>
          <w:left w:val="none" w:color="auto" w:sz="0" w:space="0"/>
          <w:bottom w:val="none" w:color="auto" w:sz="0" w:space="0"/>
          <w:right w:val="none" w:color="auto" w:sz="0" w:space="0"/>
          <w:between w:val="none" w:color="auto" w:sz="0" w:space="0"/>
        </w:pBdr>
        <w:tabs>
          <w:tab w:val="left" w:pos="993"/>
        </w:tabs>
        <w:ind w:right="36"/>
        <w:jc w:val="both"/>
        <w:rPr>
          <w:b/>
          <w:szCs w:val="28"/>
        </w:rPr>
      </w:pPr>
      <w:r>
        <w:rPr>
          <w:b/>
          <w:szCs w:val="28"/>
        </w:rPr>
        <w:t>Kế hoạch thao giảng</w:t>
      </w:r>
    </w:p>
    <w:tbl>
      <w:tblPr>
        <w:tblStyle w:val="42"/>
        <w:tblW w:w="14000"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1276"/>
        <w:gridCol w:w="3119"/>
        <w:gridCol w:w="3827"/>
        <w:gridCol w:w="3003"/>
        <w:gridCol w:w="27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276" w:type="dxa"/>
            <w:vMerge w:val="restart"/>
            <w:shd w:val="clear" w:color="auto" w:fill="auto"/>
            <w:vAlign w:val="center"/>
          </w:tcPr>
          <w:p>
            <w:pPr>
              <w:jc w:val="center"/>
              <w:rPr>
                <w:b/>
                <w:szCs w:val="28"/>
              </w:rPr>
            </w:pPr>
            <w:r>
              <w:rPr>
                <w:b/>
                <w:szCs w:val="28"/>
              </w:rPr>
              <w:t>STT</w:t>
            </w:r>
          </w:p>
        </w:tc>
        <w:tc>
          <w:tcPr>
            <w:tcW w:w="3119" w:type="dxa"/>
            <w:vMerge w:val="restart"/>
            <w:shd w:val="clear" w:color="auto" w:fill="auto"/>
            <w:vAlign w:val="center"/>
          </w:tcPr>
          <w:p>
            <w:pPr>
              <w:jc w:val="center"/>
              <w:rPr>
                <w:b/>
                <w:szCs w:val="28"/>
              </w:rPr>
            </w:pPr>
            <w:r>
              <w:rPr>
                <w:b/>
                <w:szCs w:val="28"/>
              </w:rPr>
              <w:t>Giáo viên thao giảng</w:t>
            </w:r>
          </w:p>
        </w:tc>
        <w:tc>
          <w:tcPr>
            <w:tcW w:w="3827" w:type="dxa"/>
            <w:vMerge w:val="restart"/>
            <w:shd w:val="clear" w:color="auto" w:fill="auto"/>
            <w:vAlign w:val="center"/>
          </w:tcPr>
          <w:p>
            <w:pPr>
              <w:jc w:val="center"/>
              <w:rPr>
                <w:b/>
                <w:szCs w:val="28"/>
              </w:rPr>
            </w:pPr>
            <w:r>
              <w:rPr>
                <w:b/>
                <w:szCs w:val="28"/>
              </w:rPr>
              <w:t>Thời gian</w:t>
            </w:r>
          </w:p>
          <w:p>
            <w:pPr>
              <w:jc w:val="center"/>
              <w:rPr>
                <w:b/>
                <w:szCs w:val="28"/>
              </w:rPr>
            </w:pPr>
            <w:r>
              <w:rPr>
                <w:b/>
                <w:szCs w:val="28"/>
              </w:rPr>
              <w:t>Tháng</w:t>
            </w:r>
          </w:p>
        </w:tc>
        <w:tc>
          <w:tcPr>
            <w:tcW w:w="5778" w:type="dxa"/>
            <w:gridSpan w:val="2"/>
            <w:shd w:val="clear" w:color="auto" w:fill="auto"/>
            <w:vAlign w:val="center"/>
          </w:tcPr>
          <w:p>
            <w:pPr>
              <w:jc w:val="center"/>
              <w:rPr>
                <w:b/>
                <w:szCs w:val="28"/>
              </w:rPr>
            </w:pPr>
            <w:r>
              <w:rPr>
                <w:b/>
                <w:szCs w:val="28"/>
              </w:rPr>
              <w:t>Ghi chú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276" w:type="dxa"/>
            <w:vMerge w:val="continue"/>
            <w:shd w:val="clear" w:color="auto" w:fill="auto"/>
            <w:vAlign w:val="center"/>
          </w:tcPr>
          <w:p>
            <w:pPr>
              <w:widowControl w:val="0"/>
              <w:pBdr>
                <w:top w:val="none" w:color="auto" w:sz="0" w:space="0"/>
                <w:left w:val="none" w:color="auto" w:sz="0" w:space="0"/>
                <w:bottom w:val="none" w:color="auto" w:sz="0" w:space="0"/>
                <w:right w:val="none" w:color="auto" w:sz="0" w:space="0"/>
                <w:between w:val="none" w:color="auto" w:sz="0" w:space="0"/>
              </w:pBdr>
              <w:rPr>
                <w:b/>
                <w:szCs w:val="28"/>
              </w:rPr>
            </w:pPr>
          </w:p>
        </w:tc>
        <w:tc>
          <w:tcPr>
            <w:tcW w:w="3119" w:type="dxa"/>
            <w:vMerge w:val="continue"/>
            <w:shd w:val="clear" w:color="auto" w:fill="auto"/>
            <w:vAlign w:val="center"/>
          </w:tcPr>
          <w:p>
            <w:pPr>
              <w:widowControl w:val="0"/>
              <w:pBdr>
                <w:top w:val="none" w:color="auto" w:sz="0" w:space="0"/>
                <w:left w:val="none" w:color="auto" w:sz="0" w:space="0"/>
                <w:bottom w:val="none" w:color="auto" w:sz="0" w:space="0"/>
                <w:right w:val="none" w:color="auto" w:sz="0" w:space="0"/>
                <w:between w:val="none" w:color="auto" w:sz="0" w:space="0"/>
              </w:pBdr>
              <w:rPr>
                <w:b/>
                <w:szCs w:val="28"/>
              </w:rPr>
            </w:pPr>
          </w:p>
        </w:tc>
        <w:tc>
          <w:tcPr>
            <w:tcW w:w="3827" w:type="dxa"/>
            <w:vMerge w:val="continue"/>
            <w:shd w:val="clear" w:color="auto" w:fill="auto"/>
            <w:vAlign w:val="center"/>
          </w:tcPr>
          <w:p>
            <w:pPr>
              <w:widowControl w:val="0"/>
              <w:pBdr>
                <w:top w:val="none" w:color="auto" w:sz="0" w:space="0"/>
                <w:left w:val="none" w:color="auto" w:sz="0" w:space="0"/>
                <w:bottom w:val="none" w:color="auto" w:sz="0" w:space="0"/>
                <w:right w:val="none" w:color="auto" w:sz="0" w:space="0"/>
                <w:between w:val="none" w:color="auto" w:sz="0" w:space="0"/>
              </w:pBdr>
              <w:rPr>
                <w:b/>
                <w:szCs w:val="28"/>
              </w:rPr>
            </w:pPr>
          </w:p>
        </w:tc>
        <w:tc>
          <w:tcPr>
            <w:tcW w:w="3003" w:type="dxa"/>
            <w:shd w:val="clear" w:color="auto" w:fill="auto"/>
            <w:vAlign w:val="center"/>
          </w:tcPr>
          <w:p>
            <w:pPr>
              <w:jc w:val="center"/>
              <w:rPr>
                <w:b/>
                <w:szCs w:val="28"/>
              </w:rPr>
            </w:pPr>
            <w:r>
              <w:rPr>
                <w:b/>
                <w:szCs w:val="28"/>
              </w:rPr>
              <w:t xml:space="preserve">Trường </w:t>
            </w:r>
          </w:p>
        </w:tc>
        <w:tc>
          <w:tcPr>
            <w:tcW w:w="2775" w:type="dxa"/>
            <w:vAlign w:val="center"/>
          </w:tcPr>
          <w:p>
            <w:pPr>
              <w:jc w:val="center"/>
              <w:rPr>
                <w:b/>
                <w:szCs w:val="28"/>
              </w:rPr>
            </w:pPr>
            <w:r>
              <w:rPr>
                <w:b/>
                <w:szCs w:val="28"/>
              </w:rPr>
              <w:t>Huyện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276" w:type="dxa"/>
            <w:shd w:val="clear" w:color="auto" w:fill="auto"/>
          </w:tcPr>
          <w:p>
            <w:pPr>
              <w:jc w:val="center"/>
              <w:rPr>
                <w:szCs w:val="28"/>
              </w:rPr>
            </w:pPr>
            <w:r>
              <w:rPr>
                <w:szCs w:val="28"/>
              </w:rPr>
              <w:t>1</w:t>
            </w:r>
          </w:p>
        </w:tc>
        <w:tc>
          <w:tcPr>
            <w:tcW w:w="3119" w:type="dxa"/>
            <w:shd w:val="clear" w:color="auto" w:fill="auto"/>
          </w:tcPr>
          <w:p>
            <w:pPr>
              <w:jc w:val="both"/>
              <w:rPr>
                <w:szCs w:val="28"/>
              </w:rPr>
            </w:pPr>
            <w:r>
              <w:rPr>
                <w:szCs w:val="28"/>
              </w:rPr>
              <w:t>Trần Thị Thu Thảo</w:t>
            </w:r>
          </w:p>
        </w:tc>
        <w:tc>
          <w:tcPr>
            <w:tcW w:w="3827" w:type="dxa"/>
            <w:shd w:val="clear" w:color="auto" w:fill="auto"/>
          </w:tcPr>
          <w:p>
            <w:pPr>
              <w:jc w:val="center"/>
              <w:rPr>
                <w:szCs w:val="28"/>
              </w:rPr>
            </w:pPr>
            <w:r>
              <w:rPr>
                <w:szCs w:val="28"/>
              </w:rPr>
              <w:t>12/2021 + 04/2022</w:t>
            </w:r>
          </w:p>
        </w:tc>
        <w:tc>
          <w:tcPr>
            <w:tcW w:w="3003" w:type="dxa"/>
            <w:shd w:val="clear" w:color="auto" w:fill="auto"/>
          </w:tcPr>
          <w:p>
            <w:pPr>
              <w:jc w:val="center"/>
              <w:rPr>
                <w:szCs w:val="28"/>
              </w:rPr>
            </w:pPr>
            <w:r>
              <w:rPr>
                <w:szCs w:val="28"/>
              </w:rPr>
              <w:t>X</w:t>
            </w:r>
          </w:p>
        </w:tc>
        <w:tc>
          <w:tcPr>
            <w:tcW w:w="2775" w:type="dxa"/>
          </w:tcPr>
          <w:p>
            <w:pPr>
              <w:jc w:val="center"/>
              <w:rPr>
                <w:szCs w:val="28"/>
              </w:rPr>
            </w:pPr>
          </w:p>
        </w:tc>
      </w:tr>
    </w:tbl>
    <w:p>
      <w:pPr>
        <w:shd w:val="clear" w:color="auto" w:fill="FFFFFF"/>
        <w:ind w:firstLine="567"/>
        <w:jc w:val="both"/>
        <w:rPr>
          <w:szCs w:val="28"/>
        </w:rPr>
      </w:pPr>
      <w:r>
        <w:rPr>
          <w:b/>
          <w:szCs w:val="28"/>
        </w:rPr>
        <w:t>3. Kế hoạch kiểm tra nội bộ và kiểm tra tay nghề</w:t>
      </w:r>
    </w:p>
    <w:tbl>
      <w:tblPr>
        <w:tblStyle w:val="43"/>
        <w:tblW w:w="134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1271"/>
        <w:gridCol w:w="6379"/>
        <w:gridCol w:w="2693"/>
        <w:gridCol w:w="1634"/>
        <w:gridCol w:w="14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W w:w="1271" w:type="dxa"/>
            <w:tcBorders>
              <w:top w:val="single" w:color="000000" w:sz="4" w:space="0"/>
              <w:left w:val="single" w:color="000000" w:sz="4" w:space="0"/>
              <w:bottom w:val="single" w:color="000000" w:sz="4" w:space="0"/>
              <w:right w:val="single" w:color="000000" w:sz="4" w:space="0"/>
            </w:tcBorders>
            <w:vAlign w:val="center"/>
          </w:tcPr>
          <w:p>
            <w:pPr>
              <w:ind w:right="45"/>
              <w:jc w:val="center"/>
              <w:rPr>
                <w:b/>
                <w:szCs w:val="28"/>
              </w:rPr>
            </w:pPr>
            <w:r>
              <w:rPr>
                <w:b/>
                <w:szCs w:val="28"/>
              </w:rPr>
              <w:t>Tháng</w:t>
            </w:r>
          </w:p>
        </w:tc>
        <w:tc>
          <w:tcPr>
            <w:tcW w:w="6379" w:type="dxa"/>
            <w:tcBorders>
              <w:top w:val="single" w:color="000000" w:sz="4" w:space="0"/>
              <w:left w:val="single" w:color="000000" w:sz="4" w:space="0"/>
              <w:bottom w:val="single" w:color="000000" w:sz="4" w:space="0"/>
              <w:right w:val="single" w:color="000000" w:sz="4" w:space="0"/>
            </w:tcBorders>
            <w:vAlign w:val="center"/>
          </w:tcPr>
          <w:p>
            <w:pPr>
              <w:ind w:right="45"/>
              <w:jc w:val="center"/>
              <w:rPr>
                <w:b/>
                <w:szCs w:val="28"/>
              </w:rPr>
            </w:pPr>
            <w:r>
              <w:rPr>
                <w:b/>
                <w:szCs w:val="28"/>
              </w:rPr>
              <w:t>Nội dung kiểm tra</w:t>
            </w:r>
          </w:p>
        </w:tc>
        <w:tc>
          <w:tcPr>
            <w:tcW w:w="2693" w:type="dxa"/>
            <w:tcBorders>
              <w:top w:val="single" w:color="000000" w:sz="4" w:space="0"/>
              <w:left w:val="single" w:color="000000" w:sz="4" w:space="0"/>
              <w:bottom w:val="single" w:color="000000" w:sz="4" w:space="0"/>
              <w:right w:val="single" w:color="000000" w:sz="4" w:space="0"/>
            </w:tcBorders>
            <w:vAlign w:val="center"/>
          </w:tcPr>
          <w:p>
            <w:pPr>
              <w:ind w:right="45"/>
              <w:jc w:val="center"/>
              <w:rPr>
                <w:b/>
                <w:szCs w:val="28"/>
              </w:rPr>
            </w:pPr>
            <w:r>
              <w:rPr>
                <w:b/>
                <w:szCs w:val="28"/>
              </w:rPr>
              <w:t>Đối tượng được kiểm tra</w:t>
            </w:r>
          </w:p>
        </w:tc>
        <w:tc>
          <w:tcPr>
            <w:tcW w:w="1634" w:type="dxa"/>
            <w:tcBorders>
              <w:top w:val="single" w:color="000000" w:sz="4" w:space="0"/>
              <w:left w:val="single" w:color="000000" w:sz="4" w:space="0"/>
              <w:bottom w:val="single" w:color="000000" w:sz="4" w:space="0"/>
              <w:right w:val="single" w:color="000000" w:sz="4" w:space="0"/>
            </w:tcBorders>
            <w:vAlign w:val="center"/>
          </w:tcPr>
          <w:p>
            <w:pPr>
              <w:ind w:right="45"/>
              <w:jc w:val="center"/>
              <w:rPr>
                <w:b/>
                <w:szCs w:val="28"/>
              </w:rPr>
            </w:pPr>
            <w:r>
              <w:rPr>
                <w:b/>
                <w:szCs w:val="28"/>
              </w:rPr>
              <w:t>Thời gian kiểm tra</w:t>
            </w:r>
          </w:p>
        </w:tc>
        <w:tc>
          <w:tcPr>
            <w:tcW w:w="1494" w:type="dxa"/>
            <w:tcBorders>
              <w:top w:val="single" w:color="000000" w:sz="4" w:space="0"/>
              <w:left w:val="single" w:color="000000" w:sz="4" w:space="0"/>
              <w:bottom w:val="single" w:color="000000" w:sz="4" w:space="0"/>
              <w:right w:val="single" w:color="000000" w:sz="4" w:space="0"/>
            </w:tcBorders>
            <w:vAlign w:val="center"/>
          </w:tcPr>
          <w:p>
            <w:pPr>
              <w:ind w:right="45"/>
              <w:jc w:val="center"/>
              <w:rPr>
                <w:b/>
                <w:szCs w:val="28"/>
              </w:rPr>
            </w:pPr>
            <w:r>
              <w:rPr>
                <w:b/>
                <w:szCs w:val="28"/>
              </w:rPr>
              <w:t>Bộ phận phụ trách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40" w:hRule="atLeast"/>
          <w:jc w:val="center"/>
        </w:trPr>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szCs w:val="28"/>
              </w:rPr>
            </w:pPr>
            <w:r>
              <w:rPr>
                <w:szCs w:val="28"/>
              </w:rPr>
              <w:t>01/2022</w:t>
            </w:r>
          </w:p>
        </w:tc>
        <w:tc>
          <w:tcPr>
            <w:tcW w:w="6379" w:type="dxa"/>
            <w:tcBorders>
              <w:top w:val="single" w:color="000000" w:sz="4" w:space="0"/>
              <w:left w:val="single" w:color="000000" w:sz="4" w:space="0"/>
              <w:bottom w:val="single" w:color="000000" w:sz="4" w:space="0"/>
              <w:right w:val="single" w:color="000000" w:sz="4" w:space="0"/>
            </w:tcBorders>
            <w:vAlign w:val="center"/>
          </w:tcPr>
          <w:p>
            <w:pPr>
              <w:ind w:right="45"/>
              <w:rPr>
                <w:szCs w:val="28"/>
              </w:rPr>
            </w:pPr>
            <w:r>
              <w:rPr>
                <w:szCs w:val="28"/>
              </w:rPr>
              <w:t>Tay nghề, thực hiện chương trình giảng dạy, quy chế chuyên môn</w:t>
            </w:r>
          </w:p>
        </w:tc>
        <w:tc>
          <w:tcPr>
            <w:tcW w:w="2693" w:type="dxa"/>
            <w:tcBorders>
              <w:top w:val="single" w:color="000000" w:sz="4" w:space="0"/>
              <w:left w:val="single" w:color="000000" w:sz="4" w:space="0"/>
              <w:bottom w:val="single" w:color="000000" w:sz="4" w:space="0"/>
              <w:right w:val="single" w:color="000000" w:sz="4" w:space="0"/>
            </w:tcBorders>
            <w:vAlign w:val="center"/>
          </w:tcPr>
          <w:p>
            <w:pPr>
              <w:ind w:right="45"/>
              <w:jc w:val="center"/>
              <w:rPr>
                <w:szCs w:val="28"/>
              </w:rPr>
            </w:pPr>
            <w:r>
              <w:rPr>
                <w:szCs w:val="28"/>
              </w:rPr>
              <w:t>Trần Thị Thu Thảo</w:t>
            </w:r>
          </w:p>
        </w:tc>
        <w:tc>
          <w:tcPr>
            <w:tcW w:w="1634" w:type="dxa"/>
            <w:tcBorders>
              <w:top w:val="single" w:color="000000" w:sz="4" w:space="0"/>
              <w:left w:val="single" w:color="000000" w:sz="4" w:space="0"/>
              <w:bottom w:val="single" w:color="000000" w:sz="4" w:space="0"/>
              <w:right w:val="single" w:color="000000" w:sz="4" w:space="0"/>
            </w:tcBorders>
            <w:vAlign w:val="center"/>
          </w:tcPr>
          <w:p>
            <w:pPr>
              <w:ind w:right="45"/>
              <w:jc w:val="center"/>
              <w:rPr>
                <w:szCs w:val="28"/>
              </w:rPr>
            </w:pPr>
            <w:r>
              <w:rPr>
                <w:szCs w:val="28"/>
              </w:rPr>
              <w:t>01/2022</w:t>
            </w:r>
          </w:p>
        </w:tc>
        <w:tc>
          <w:tcPr>
            <w:tcW w:w="1494" w:type="dxa"/>
            <w:tcBorders>
              <w:top w:val="single" w:color="000000" w:sz="4" w:space="0"/>
              <w:left w:val="single" w:color="000000" w:sz="4" w:space="0"/>
              <w:bottom w:val="single" w:color="000000" w:sz="4" w:space="0"/>
              <w:right w:val="single" w:color="000000" w:sz="4" w:space="0"/>
            </w:tcBorders>
          </w:tcPr>
          <w:p>
            <w:pPr>
              <w:ind w:right="45"/>
              <w:jc w:val="center"/>
              <w:rPr>
                <w:szCs w:val="28"/>
              </w:rPr>
            </w:pPr>
            <w:r>
              <w:rPr>
                <w:szCs w:val="28"/>
              </w:rPr>
              <w:t>PHT</w:t>
            </w:r>
          </w:p>
          <w:p>
            <w:pPr>
              <w:ind w:right="45"/>
              <w:jc w:val="center"/>
              <w:rPr>
                <w:szCs w:val="28"/>
              </w:rPr>
            </w:pPr>
            <w:r>
              <w:rPr>
                <w:szCs w:val="28"/>
              </w:rPr>
              <w:t>TTCM</w:t>
            </w:r>
          </w:p>
        </w:tc>
      </w:tr>
    </w:tbl>
    <w:p>
      <w:pPr>
        <w:ind w:left="567"/>
        <w:jc w:val="both"/>
        <w:rPr>
          <w:b/>
          <w:szCs w:val="28"/>
        </w:rPr>
      </w:pPr>
      <w:r>
        <w:rPr>
          <w:b/>
          <w:szCs w:val="28"/>
        </w:rPr>
        <w:t>IV. Các nội dung khác</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left" w:pos="851"/>
        </w:tabs>
        <w:ind w:left="709" w:hanging="142"/>
        <w:jc w:val="both"/>
        <w:rPr>
          <w:b/>
          <w:szCs w:val="28"/>
        </w:rPr>
      </w:pPr>
      <w:r>
        <w:rPr>
          <w:b/>
          <w:szCs w:val="28"/>
        </w:rPr>
        <w:t>Triển khai văn bản 4363/GDĐT-GDTrH về xây dựng, sử dụng kho học liệu số</w:t>
      </w:r>
    </w:p>
    <w:p>
      <w:pPr>
        <w:ind w:left="567" w:firstLine="719"/>
        <w:jc w:val="both"/>
        <w:rPr>
          <w:b/>
          <w:szCs w:val="28"/>
        </w:rPr>
      </w:pPr>
      <w:r>
        <w:rPr>
          <w:szCs w:val="28"/>
        </w:rPr>
        <w:t>Tăng cường xây dựng và sử dụng kho học liệu số toàn ngành, ngân hàng câu hỏi trực tuyến dùng chung và đóng góp vào hệ tri thức Việt số hoá quốc gia tại địa chỉ http://tracnghiem.itrithuc.vn/</w:t>
      </w:r>
    </w:p>
    <w:p>
      <w:pPr>
        <w:ind w:left="567" w:firstLine="719"/>
        <w:jc w:val="both"/>
        <w:rPr>
          <w:b/>
          <w:szCs w:val="28"/>
        </w:rPr>
      </w:pPr>
      <w:r>
        <w:rPr>
          <w:szCs w:val="28"/>
        </w:rPr>
        <w:t>Tham gia đầy đủ các đợt tập huấn, tổ chức bồi dưỡng giáo viên nhằm nâng cao năng lực cho giáo viên về việc biên soạn và xây dựng ngân hàng câu hỏi trực tuyến; ứng dụng công nghệ thông tin trong dạy học và kiểm tra đánh theo định hướng phát triển năng lực học sinh.</w:t>
      </w:r>
    </w:p>
    <w:p>
      <w:pPr>
        <w:ind w:left="567" w:firstLine="709"/>
        <w:jc w:val="both"/>
        <w:rPr>
          <w:szCs w:val="28"/>
        </w:rPr>
      </w:pPr>
      <w:r>
        <w:rPr>
          <w:szCs w:val="28"/>
        </w:rPr>
        <w:t>Sinh hoạt chuyên môn theo hướng nghiên cứu bài học để cụ thể hoá tiêu chí 4 mức độ (nhận biết, thông hiểu, vận dụng, vận dụng cao) của câu hỏi kiểm tra, đánh giá; hướng dẫn giáo viên sử dụng công cụ biên soạn câu hỏi trên mạng để xây dựng và sử dụng có hiệu quả ngân hàng câu hỏi trực tuyến trong quá trình dạy học.</w:t>
      </w:r>
    </w:p>
    <w:p>
      <w:pPr>
        <w:ind w:left="567"/>
        <w:rPr>
          <w:b/>
          <w:szCs w:val="28"/>
        </w:rPr>
      </w:pPr>
    </w:p>
    <w:p>
      <w:pPr>
        <w:ind w:left="567"/>
        <w:rPr>
          <w:b/>
          <w:szCs w:val="28"/>
        </w:rPr>
      </w:pPr>
      <w:r>
        <w:rPr>
          <w:b/>
          <w:szCs w:val="28"/>
        </w:rPr>
        <w:t>2. Phụ đạo học sinh yếu</w:t>
      </w:r>
    </w:p>
    <w:tbl>
      <w:tblPr>
        <w:tblStyle w:val="44"/>
        <w:tblW w:w="14146"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992"/>
        <w:gridCol w:w="2409"/>
        <w:gridCol w:w="1701"/>
        <w:gridCol w:w="2943"/>
        <w:gridCol w:w="61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93" w:type="dxa"/>
            <w:shd w:val="clear" w:color="auto" w:fill="auto"/>
            <w:vAlign w:val="center"/>
          </w:tcPr>
          <w:p>
            <w:pPr>
              <w:jc w:val="center"/>
              <w:rPr>
                <w:b/>
                <w:szCs w:val="28"/>
              </w:rPr>
            </w:pPr>
            <w:r>
              <w:rPr>
                <w:b/>
                <w:szCs w:val="28"/>
              </w:rPr>
              <w:t>STT</w:t>
            </w:r>
          </w:p>
        </w:tc>
        <w:tc>
          <w:tcPr>
            <w:tcW w:w="2409" w:type="dxa"/>
            <w:shd w:val="clear" w:color="auto" w:fill="auto"/>
            <w:vAlign w:val="center"/>
          </w:tcPr>
          <w:p>
            <w:pPr>
              <w:jc w:val="center"/>
              <w:rPr>
                <w:b/>
                <w:szCs w:val="28"/>
              </w:rPr>
            </w:pPr>
            <w:r>
              <w:rPr>
                <w:b/>
                <w:szCs w:val="28"/>
              </w:rPr>
              <w:t>Họ và tên</w:t>
            </w:r>
          </w:p>
        </w:tc>
        <w:tc>
          <w:tcPr>
            <w:tcW w:w="1701" w:type="dxa"/>
            <w:shd w:val="clear" w:color="auto" w:fill="auto"/>
            <w:vAlign w:val="center"/>
          </w:tcPr>
          <w:p>
            <w:pPr>
              <w:jc w:val="center"/>
              <w:rPr>
                <w:b/>
                <w:szCs w:val="28"/>
              </w:rPr>
            </w:pPr>
            <w:r>
              <w:rPr>
                <w:b/>
                <w:szCs w:val="28"/>
              </w:rPr>
              <w:t>Phụ đạo</w:t>
            </w:r>
          </w:p>
          <w:p>
            <w:pPr>
              <w:jc w:val="center"/>
              <w:rPr>
                <w:b/>
                <w:szCs w:val="28"/>
              </w:rPr>
            </w:pPr>
            <w:r>
              <w:rPr>
                <w:b/>
                <w:szCs w:val="28"/>
              </w:rPr>
              <w:t>HS Yếu</w:t>
            </w:r>
          </w:p>
        </w:tc>
        <w:tc>
          <w:tcPr>
            <w:tcW w:w="2943" w:type="dxa"/>
            <w:shd w:val="clear" w:color="auto" w:fill="auto"/>
            <w:vAlign w:val="center"/>
          </w:tcPr>
          <w:p>
            <w:pPr>
              <w:jc w:val="center"/>
              <w:rPr>
                <w:b/>
                <w:szCs w:val="28"/>
              </w:rPr>
            </w:pPr>
            <w:r>
              <w:rPr>
                <w:b/>
                <w:szCs w:val="28"/>
              </w:rPr>
              <w:t>Dự kiến</w:t>
            </w:r>
          </w:p>
          <w:p>
            <w:pPr>
              <w:jc w:val="center"/>
              <w:rPr>
                <w:b/>
                <w:szCs w:val="28"/>
              </w:rPr>
            </w:pPr>
            <w:r>
              <w:rPr>
                <w:b/>
                <w:szCs w:val="28"/>
              </w:rPr>
              <w:t>thời gian</w:t>
            </w:r>
          </w:p>
        </w:tc>
        <w:tc>
          <w:tcPr>
            <w:tcW w:w="6101" w:type="dxa"/>
            <w:shd w:val="clear" w:color="auto" w:fill="auto"/>
            <w:vAlign w:val="center"/>
          </w:tcPr>
          <w:p>
            <w:pPr>
              <w:jc w:val="center"/>
              <w:rPr>
                <w:b/>
                <w:szCs w:val="28"/>
              </w:rPr>
            </w:pPr>
            <w:r>
              <w:rPr>
                <w:b/>
                <w:szCs w:val="28"/>
              </w:rPr>
              <w:t>Yêu cầu cần đạt</w:t>
            </w:r>
          </w:p>
          <w:p>
            <w:pPr>
              <w:rPr>
                <w:b/>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749" w:hRule="atLeast"/>
        </w:trPr>
        <w:tc>
          <w:tcPr>
            <w:tcW w:w="993" w:type="dxa"/>
            <w:shd w:val="clear" w:color="auto" w:fill="auto"/>
            <w:vAlign w:val="center"/>
          </w:tcPr>
          <w:p>
            <w:pPr>
              <w:jc w:val="center"/>
              <w:rPr>
                <w:szCs w:val="28"/>
              </w:rPr>
            </w:pPr>
            <w:r>
              <w:rPr>
                <w:szCs w:val="28"/>
              </w:rPr>
              <w:t>1</w:t>
            </w:r>
          </w:p>
        </w:tc>
        <w:tc>
          <w:tcPr>
            <w:tcW w:w="2409" w:type="dxa"/>
            <w:shd w:val="clear" w:color="auto" w:fill="auto"/>
            <w:vAlign w:val="center"/>
          </w:tcPr>
          <w:p>
            <w:pPr>
              <w:jc w:val="center"/>
              <w:rPr>
                <w:szCs w:val="28"/>
              </w:rPr>
            </w:pPr>
            <w:r>
              <w:rPr>
                <w:szCs w:val="28"/>
              </w:rPr>
              <w:t>Trần Thị Thu Thảo</w:t>
            </w:r>
          </w:p>
        </w:tc>
        <w:tc>
          <w:tcPr>
            <w:tcW w:w="1701" w:type="dxa"/>
            <w:shd w:val="clear" w:color="auto" w:fill="auto"/>
            <w:vAlign w:val="center"/>
          </w:tcPr>
          <w:p>
            <w:pPr>
              <w:jc w:val="center"/>
              <w:rPr>
                <w:szCs w:val="28"/>
              </w:rPr>
            </w:pPr>
            <w:r>
              <w:rPr>
                <w:szCs w:val="28"/>
              </w:rPr>
              <w:t>8a1, 9a1</w:t>
            </w:r>
          </w:p>
        </w:tc>
        <w:tc>
          <w:tcPr>
            <w:tcW w:w="2943" w:type="dxa"/>
            <w:shd w:val="clear" w:color="auto" w:fill="auto"/>
            <w:vAlign w:val="center"/>
          </w:tcPr>
          <w:p>
            <w:pPr>
              <w:jc w:val="center"/>
              <w:rPr>
                <w:szCs w:val="28"/>
              </w:rPr>
            </w:pPr>
            <w:r>
              <w:rPr>
                <w:szCs w:val="28"/>
              </w:rPr>
              <w:t>Học kì I và HKII (1/10/1021 - 7/5/2022)</w:t>
            </w:r>
          </w:p>
        </w:tc>
        <w:tc>
          <w:tcPr>
            <w:tcW w:w="6101" w:type="dxa"/>
            <w:shd w:val="clear" w:color="auto" w:fill="auto"/>
          </w:tcPr>
          <w:p>
            <w:pPr>
              <w:jc w:val="both"/>
              <w:rPr>
                <w:b/>
                <w:szCs w:val="28"/>
              </w:rPr>
            </w:pPr>
            <w:r>
              <w:rPr>
                <w:szCs w:val="28"/>
              </w:rPr>
              <w:t>- Giáo viên tăng cường phụ đạo học sinh yếu kém, dạy học theo hướng cá thể; tích cực đổi mới phương pháp dạy học nhằm phát huy, tạo hứng thú cho học sinh.</w:t>
            </w:r>
          </w:p>
          <w:p>
            <w:pPr>
              <w:jc w:val="both"/>
              <w:rPr>
                <w:szCs w:val="28"/>
              </w:rPr>
            </w:pPr>
            <w:r>
              <w:rPr>
                <w:szCs w:val="28"/>
              </w:rPr>
              <w:t>- Giáo viên chăm chút, đeo bám; động viên, khích lệ kịp thời học sinh yếu có cố gắng trong học tập.</w:t>
            </w:r>
          </w:p>
        </w:tc>
      </w:tr>
    </w:tbl>
    <w:p>
      <w:pPr>
        <w:ind w:firstLine="567"/>
        <w:rPr>
          <w:b/>
          <w:szCs w:val="28"/>
        </w:rPr>
      </w:pPr>
    </w:p>
    <w:p>
      <w:pPr>
        <w:ind w:firstLine="567"/>
        <w:rPr>
          <w:b/>
          <w:szCs w:val="28"/>
        </w:rPr>
      </w:pPr>
      <w:r>
        <w:rPr>
          <w:b/>
          <w:szCs w:val="28"/>
        </w:rPr>
        <w:t>3. Tham gia cuộc thi, hội thi</w:t>
      </w:r>
    </w:p>
    <w:tbl>
      <w:tblPr>
        <w:tblStyle w:val="45"/>
        <w:tblW w:w="1419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2409"/>
        <w:gridCol w:w="1843"/>
        <w:gridCol w:w="2835"/>
        <w:gridCol w:w="61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STT</w:t>
            </w:r>
          </w:p>
        </w:tc>
        <w:tc>
          <w:tcPr>
            <w:tcW w:w="240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Họ và tên</w:t>
            </w:r>
          </w:p>
        </w:tc>
        <w:tc>
          <w:tcPr>
            <w:tcW w:w="184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Cuộc thi/Hội thi</w:t>
            </w:r>
          </w:p>
        </w:tc>
        <w:tc>
          <w:tcPr>
            <w:tcW w:w="2835"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Dự kiến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gian</w:t>
            </w:r>
          </w:p>
        </w:tc>
        <w:tc>
          <w:tcPr>
            <w:tcW w:w="611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vAlign w:val="center"/>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2409" w:type="dxa"/>
            <w:vAlign w:val="center"/>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Trần Thị Thu Thảo</w:t>
            </w:r>
          </w:p>
        </w:tc>
        <w:tc>
          <w:tcPr>
            <w:tcW w:w="1843" w:type="dxa"/>
            <w:vAlign w:val="center"/>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Olympic</w:t>
            </w:r>
          </w:p>
          <w:p>
            <w:pPr>
              <w:jc w:val="both"/>
              <w:rPr>
                <w:rFonts w:ascii="Times New Roman" w:hAnsi="Times New Roman" w:eastAsia="Times New Roman" w:cs="Times New Roman"/>
                <w:sz w:val="28"/>
                <w:szCs w:val="28"/>
              </w:rPr>
            </w:pPr>
          </w:p>
        </w:tc>
        <w:tc>
          <w:tcPr>
            <w:tcW w:w="2835" w:type="dxa"/>
            <w:vAlign w:val="center"/>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1/10/2021</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đến ngày thi</w:t>
            </w:r>
          </w:p>
        </w:tc>
        <w:tc>
          <w:tcPr>
            <w:tcW w:w="6113"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Phát hiện và bồi dưỡng học sinh có năng lực, tạo nguồn rèn luyện đội ngũ học sinh thi học sinh giỏi.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vAlign w:val="center"/>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2</w:t>
            </w:r>
          </w:p>
        </w:tc>
        <w:tc>
          <w:tcPr>
            <w:tcW w:w="2409" w:type="dxa"/>
            <w:vAlign w:val="center"/>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Trần Thị Thu Thảo</w:t>
            </w:r>
          </w:p>
        </w:tc>
        <w:tc>
          <w:tcPr>
            <w:tcW w:w="1843" w:type="dxa"/>
            <w:vAlign w:val="center"/>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Nghiên cứu khoa họ</w:t>
            </w:r>
            <w:r>
              <w:rPr>
                <w:rFonts w:hint="default" w:cs="Times New Roman"/>
                <w:sz w:val="28"/>
                <w:szCs w:val="28"/>
                <w:lang w:val="en-US"/>
              </w:rPr>
              <w:t>c</w:t>
            </w:r>
            <w:bookmarkStart w:id="5" w:name="_GoBack"/>
            <w:bookmarkEnd w:id="5"/>
          </w:p>
          <w:p>
            <w:pPr>
              <w:jc w:val="both"/>
              <w:rPr>
                <w:rFonts w:ascii="Times New Roman" w:hAnsi="Times New Roman" w:eastAsia="Times New Roman" w:cs="Times New Roman"/>
                <w:sz w:val="28"/>
                <w:szCs w:val="28"/>
              </w:rPr>
            </w:pPr>
          </w:p>
        </w:tc>
        <w:tc>
          <w:tcPr>
            <w:tcW w:w="2835" w:type="dxa"/>
            <w:vAlign w:val="center"/>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1/10/2021</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đến ngày thi</w:t>
            </w:r>
          </w:p>
        </w:tc>
        <w:tc>
          <w:tcPr>
            <w:tcW w:w="6113"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Khuyến khích học sinh NCKH; sáng tạo kỹ thuật, công nghệ giải quyết các vấn đề thực tiễn.</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Giúp đỡ học sinh trong việc tiếp cận và vận dụng các phương pháp NCKH, rèn luyện những kỹ năng cần thiết cho hoạt động NCKH, học tập và trong cuộc sống.</w:t>
            </w:r>
          </w:p>
        </w:tc>
      </w:tr>
    </w:tbl>
    <w:p>
      <w:pPr>
        <w:pBdr>
          <w:top w:val="none" w:color="auto" w:sz="0" w:space="0"/>
          <w:left w:val="none" w:color="auto" w:sz="0" w:space="0"/>
          <w:bottom w:val="none" w:color="auto" w:sz="0" w:space="0"/>
          <w:right w:val="none" w:color="auto" w:sz="0" w:space="0"/>
          <w:between w:val="none" w:color="auto" w:sz="0" w:space="0"/>
        </w:pBdr>
        <w:ind w:firstLine="567"/>
        <w:jc w:val="both"/>
        <w:rPr>
          <w:b/>
          <w:szCs w:val="28"/>
        </w:rPr>
      </w:pPr>
    </w:p>
    <w:p>
      <w:pPr>
        <w:pBdr>
          <w:top w:val="none" w:color="auto" w:sz="0" w:space="0"/>
          <w:left w:val="none" w:color="auto" w:sz="0" w:space="0"/>
          <w:bottom w:val="none" w:color="auto" w:sz="0" w:space="0"/>
          <w:right w:val="none" w:color="auto" w:sz="0" w:space="0"/>
          <w:between w:val="none" w:color="auto" w:sz="0" w:space="0"/>
        </w:pBdr>
        <w:ind w:firstLine="567"/>
        <w:jc w:val="both"/>
        <w:rPr>
          <w:b/>
          <w:szCs w:val="28"/>
        </w:rPr>
      </w:pPr>
      <w:r>
        <w:rPr>
          <w:b/>
          <w:szCs w:val="28"/>
        </w:rPr>
        <w:t>4. Hoạt động dạy học trải nghiệm, giáo dục Steam, tiết học ngoài phạm vi lớp học, dạy học dự án</w:t>
      </w:r>
    </w:p>
    <w:p>
      <w:pPr>
        <w:ind w:firstLine="567"/>
        <w:rPr>
          <w:b/>
          <w:szCs w:val="28"/>
        </w:rPr>
      </w:pPr>
      <w:r>
        <w:rPr>
          <w:szCs w:val="28"/>
          <w:highlight w:val="white"/>
        </w:rPr>
        <w:t>*</w:t>
      </w:r>
      <w:r>
        <w:rPr>
          <w:b/>
          <w:szCs w:val="28"/>
        </w:rPr>
        <w:t xml:space="preserve">Hoạt động trải nghiệm sáng tạo </w:t>
      </w:r>
    </w:p>
    <w:tbl>
      <w:tblPr>
        <w:tblStyle w:val="46"/>
        <w:tblW w:w="1419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1417"/>
        <w:gridCol w:w="3773"/>
        <w:gridCol w:w="990"/>
        <w:gridCol w:w="1474"/>
        <w:gridCol w:w="1559"/>
        <w:gridCol w:w="1134"/>
        <w:gridCol w:w="1418"/>
        <w:gridCol w:w="14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STT</w:t>
            </w:r>
          </w:p>
        </w:tc>
        <w:tc>
          <w:tcPr>
            <w:tcW w:w="141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đề</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377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990"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Số tiết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47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155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Địa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w:t>
            </w:r>
          </w:p>
        </w:tc>
        <w:tc>
          <w:tcPr>
            <w:tcW w:w="113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trì</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(6)</w:t>
            </w:r>
          </w:p>
        </w:tc>
        <w:tc>
          <w:tcPr>
            <w:tcW w:w="1418"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Phối hợp</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(7)</w:t>
            </w:r>
          </w:p>
        </w:tc>
        <w:tc>
          <w:tcPr>
            <w:tcW w:w="1435"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Điều kiện thực hiện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417"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Recycling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Khối 8</w:t>
            </w:r>
          </w:p>
        </w:tc>
        <w:tc>
          <w:tcPr>
            <w:tcW w:w="3773"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HS tham gia nhiệt tình, nghiêm túc</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Thông qua tiết học HS sẽ phân loại rác đúng và có thái độ tích cực trong việc bảo vệ môi trường thông qua việc phân loại rác tại nguồn cũng như tái chế rác thải</w:t>
            </w:r>
          </w:p>
        </w:tc>
        <w:tc>
          <w:tcPr>
            <w:tcW w:w="990"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tiết</w:t>
            </w:r>
          </w:p>
        </w:tc>
        <w:tc>
          <w:tcPr>
            <w:tcW w:w="147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Tuần 21</w:t>
            </w:r>
          </w:p>
        </w:tc>
        <w:tc>
          <w:tcPr>
            <w:tcW w:w="1559"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Sân trường THCS Hiệp Phước</w:t>
            </w:r>
          </w:p>
        </w:tc>
        <w:tc>
          <w:tcPr>
            <w:tcW w:w="113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GVBM</w:t>
            </w:r>
          </w:p>
          <w:p>
            <w:pPr>
              <w:jc w:val="both"/>
              <w:rPr>
                <w:rFonts w:ascii="Times New Roman" w:hAnsi="Times New Roman" w:eastAsia="Times New Roman" w:cs="Times New Roman"/>
                <w:sz w:val="28"/>
                <w:szCs w:val="28"/>
              </w:rPr>
            </w:pPr>
          </w:p>
        </w:tc>
        <w:tc>
          <w:tcPr>
            <w:tcW w:w="1418"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GVCN các lớp</w:t>
            </w:r>
          </w:p>
          <w:p>
            <w:pPr>
              <w:jc w:val="both"/>
              <w:rPr>
                <w:rFonts w:ascii="Times New Roman" w:hAnsi="Times New Roman" w:eastAsia="Times New Roman" w:cs="Times New Roman"/>
                <w:sz w:val="28"/>
                <w:szCs w:val="28"/>
              </w:rPr>
            </w:pPr>
          </w:p>
        </w:tc>
        <w:tc>
          <w:tcPr>
            <w:tcW w:w="1435"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Đầy đủ CSVC</w:t>
            </w:r>
          </w:p>
        </w:tc>
      </w:tr>
    </w:tbl>
    <w:p>
      <w:pPr>
        <w:ind w:firstLine="567"/>
        <w:rPr>
          <w:b/>
          <w:szCs w:val="28"/>
        </w:rPr>
      </w:pPr>
      <w:r>
        <w:rPr>
          <w:b/>
          <w:szCs w:val="28"/>
        </w:rPr>
        <w:t>* Thiết kế và tổ chức thực hiện chủ đề dạy học theo định hướng giáo dục STEAM</w:t>
      </w:r>
    </w:p>
    <w:tbl>
      <w:tblPr>
        <w:tblStyle w:val="47"/>
        <w:tblW w:w="1419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1417"/>
        <w:gridCol w:w="3827"/>
        <w:gridCol w:w="993"/>
        <w:gridCol w:w="1559"/>
        <w:gridCol w:w="1417"/>
        <w:gridCol w:w="1134"/>
        <w:gridCol w:w="1418"/>
        <w:gridCol w:w="14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3" w:hRule="atLeast"/>
        </w:trPr>
        <w:tc>
          <w:tcPr>
            <w:tcW w:w="99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STT</w:t>
            </w:r>
          </w:p>
        </w:tc>
        <w:tc>
          <w:tcPr>
            <w:tcW w:w="141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đề</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382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99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Số tiết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55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141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Địa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w:t>
            </w:r>
          </w:p>
        </w:tc>
        <w:tc>
          <w:tcPr>
            <w:tcW w:w="113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trì</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(6)</w:t>
            </w:r>
          </w:p>
        </w:tc>
        <w:tc>
          <w:tcPr>
            <w:tcW w:w="1418"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Phối hợp</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(7)</w:t>
            </w:r>
          </w:p>
        </w:tc>
        <w:tc>
          <w:tcPr>
            <w:tcW w:w="1435"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Điều kiện thực hiện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8" w:hRule="atLeast"/>
        </w:trPr>
        <w:tc>
          <w:tcPr>
            <w:tcW w:w="993" w:type="dxa"/>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Khối 8</w:t>
            </w:r>
          </w:p>
        </w:tc>
        <w:tc>
          <w:tcPr>
            <w:tcW w:w="1417"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Dream house design ideas</w:t>
            </w:r>
          </w:p>
        </w:tc>
        <w:tc>
          <w:tcPr>
            <w:tcW w:w="3827"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-Tham gia nhiệt tình các hoạt động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Thiết kế và trình bày ngôi nhà mà HS mơ ước </w:t>
            </w:r>
          </w:p>
        </w:tc>
        <w:tc>
          <w:tcPr>
            <w:tcW w:w="993"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tiết</w:t>
            </w:r>
          </w:p>
        </w:tc>
        <w:tc>
          <w:tcPr>
            <w:tcW w:w="1559"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Tuần 6</w:t>
            </w:r>
          </w:p>
        </w:tc>
        <w:tc>
          <w:tcPr>
            <w:tcW w:w="1417"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Trực tuyến</w:t>
            </w:r>
          </w:p>
        </w:tc>
        <w:tc>
          <w:tcPr>
            <w:tcW w:w="113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GVBM</w:t>
            </w:r>
          </w:p>
        </w:tc>
        <w:tc>
          <w:tcPr>
            <w:tcW w:w="1418"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GVCN các lớp</w:t>
            </w:r>
          </w:p>
          <w:p>
            <w:pPr>
              <w:jc w:val="both"/>
              <w:rPr>
                <w:rFonts w:ascii="Times New Roman" w:hAnsi="Times New Roman" w:eastAsia="Times New Roman" w:cs="Times New Roman"/>
                <w:sz w:val="28"/>
                <w:szCs w:val="28"/>
              </w:rPr>
            </w:pPr>
          </w:p>
        </w:tc>
        <w:tc>
          <w:tcPr>
            <w:tcW w:w="1435"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Đầy đủ CSVC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6" w:hRule="atLeast"/>
        </w:trPr>
        <w:tc>
          <w:tcPr>
            <w:tcW w:w="993" w:type="dxa"/>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2</w:t>
            </w:r>
          </w:p>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Khối 9</w:t>
            </w:r>
          </w:p>
        </w:tc>
        <w:tc>
          <w:tcPr>
            <w:tcW w:w="1417"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Design a card for Tet holidays </w:t>
            </w:r>
          </w:p>
        </w:tc>
        <w:tc>
          <w:tcPr>
            <w:tcW w:w="3827"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Tham gia nhiệt tình các hoạt động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Thiết kế và trình bày những lời chúc Tết dành cho những người thân yêu</w:t>
            </w:r>
          </w:p>
        </w:tc>
        <w:tc>
          <w:tcPr>
            <w:tcW w:w="993"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tiết</w:t>
            </w:r>
          </w:p>
        </w:tc>
        <w:tc>
          <w:tcPr>
            <w:tcW w:w="1559"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Tuần 26</w:t>
            </w:r>
          </w:p>
        </w:tc>
        <w:tc>
          <w:tcPr>
            <w:tcW w:w="1417"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Lớp học</w:t>
            </w:r>
          </w:p>
        </w:tc>
        <w:tc>
          <w:tcPr>
            <w:tcW w:w="113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GVBM</w:t>
            </w:r>
          </w:p>
        </w:tc>
        <w:tc>
          <w:tcPr>
            <w:tcW w:w="1418"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GVCN các lớp</w:t>
            </w:r>
          </w:p>
        </w:tc>
        <w:tc>
          <w:tcPr>
            <w:tcW w:w="1435"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Đầy đủ CSVC</w:t>
            </w:r>
          </w:p>
        </w:tc>
      </w:tr>
    </w:tbl>
    <w:p>
      <w:pPr>
        <w:ind w:firstLine="567"/>
        <w:rPr>
          <w:b/>
          <w:szCs w:val="28"/>
        </w:rPr>
      </w:pPr>
      <w:r>
        <w:rPr>
          <w:b/>
          <w:szCs w:val="28"/>
        </w:rPr>
        <w:t xml:space="preserve">*Tiết học ngoài phạm vi lớp học </w:t>
      </w:r>
    </w:p>
    <w:tbl>
      <w:tblPr>
        <w:tblStyle w:val="48"/>
        <w:tblW w:w="1422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1417"/>
        <w:gridCol w:w="3827"/>
        <w:gridCol w:w="993"/>
        <w:gridCol w:w="1559"/>
        <w:gridCol w:w="1417"/>
        <w:gridCol w:w="1134"/>
        <w:gridCol w:w="1418"/>
        <w:gridCol w:w="1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STT</w:t>
            </w:r>
          </w:p>
        </w:tc>
        <w:tc>
          <w:tcPr>
            <w:tcW w:w="141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đề</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382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99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Số tiết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55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141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Địa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w:t>
            </w:r>
          </w:p>
        </w:tc>
        <w:tc>
          <w:tcPr>
            <w:tcW w:w="113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trì</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(6)</w:t>
            </w:r>
          </w:p>
        </w:tc>
        <w:tc>
          <w:tcPr>
            <w:tcW w:w="1418"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Phối hợp</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(7)</w:t>
            </w:r>
          </w:p>
        </w:tc>
        <w:tc>
          <w:tcPr>
            <w:tcW w:w="1465"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Điều kiện thực hiện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417"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Recycling</w:t>
            </w:r>
          </w:p>
          <w:p>
            <w:pPr>
              <w:rPr>
                <w:rFonts w:ascii="Times New Roman" w:hAnsi="Times New Roman" w:eastAsia="Times New Roman" w:cs="Times New Roman"/>
                <w:sz w:val="28"/>
                <w:szCs w:val="28"/>
              </w:rPr>
            </w:pPr>
            <w:r>
              <w:rPr>
                <w:rFonts w:ascii="Times New Roman" w:hAnsi="Times New Roman" w:eastAsia="Times New Roman" w:cs="Times New Roman"/>
                <w:sz w:val="28"/>
                <w:szCs w:val="28"/>
              </w:rPr>
              <w:t>Khối 8</w:t>
            </w:r>
          </w:p>
        </w:tc>
        <w:tc>
          <w:tcPr>
            <w:tcW w:w="3827"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HS tham gia nhiệt tình, nghiêm túc</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Thông qua tiết học HS sẽ phân loại rác đúng và có thái độ tích cực trong việc bảo vệ môi trường thông qua việc phân loại rác tại nguồn cũng như tái chế rác thải</w:t>
            </w:r>
          </w:p>
        </w:tc>
        <w:tc>
          <w:tcPr>
            <w:tcW w:w="993"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tiết</w:t>
            </w:r>
          </w:p>
        </w:tc>
        <w:tc>
          <w:tcPr>
            <w:tcW w:w="1559"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Tuần 21</w:t>
            </w:r>
          </w:p>
        </w:tc>
        <w:tc>
          <w:tcPr>
            <w:tcW w:w="1417"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Sân trường THCS Hiệp Phước</w:t>
            </w:r>
          </w:p>
        </w:tc>
        <w:tc>
          <w:tcPr>
            <w:tcW w:w="113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GVBM</w:t>
            </w:r>
          </w:p>
          <w:p>
            <w:pPr>
              <w:jc w:val="both"/>
              <w:rPr>
                <w:rFonts w:ascii="Times New Roman" w:hAnsi="Times New Roman" w:eastAsia="Times New Roman" w:cs="Times New Roman"/>
                <w:sz w:val="28"/>
                <w:szCs w:val="28"/>
              </w:rPr>
            </w:pPr>
          </w:p>
        </w:tc>
        <w:tc>
          <w:tcPr>
            <w:tcW w:w="1418"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GVCN các lớp</w:t>
            </w:r>
          </w:p>
          <w:p>
            <w:pPr>
              <w:jc w:val="both"/>
              <w:rPr>
                <w:rFonts w:ascii="Times New Roman" w:hAnsi="Times New Roman" w:eastAsia="Times New Roman" w:cs="Times New Roman"/>
                <w:sz w:val="28"/>
                <w:szCs w:val="28"/>
              </w:rPr>
            </w:pPr>
          </w:p>
        </w:tc>
        <w:tc>
          <w:tcPr>
            <w:tcW w:w="1465"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Đầy đủ CSVC</w:t>
            </w:r>
          </w:p>
        </w:tc>
      </w:tr>
    </w:tbl>
    <w:p>
      <w:pPr>
        <w:ind w:firstLine="567"/>
        <w:rPr>
          <w:b/>
          <w:szCs w:val="28"/>
        </w:rPr>
      </w:pPr>
      <w:r>
        <w:rPr>
          <w:b/>
          <w:szCs w:val="28"/>
        </w:rPr>
        <w:t>*Thực hiện dạy học theo dự án</w:t>
      </w:r>
    </w:p>
    <w:tbl>
      <w:tblPr>
        <w:tblStyle w:val="49"/>
        <w:tblW w:w="1422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1417"/>
        <w:gridCol w:w="3827"/>
        <w:gridCol w:w="993"/>
        <w:gridCol w:w="1559"/>
        <w:gridCol w:w="1417"/>
        <w:gridCol w:w="1134"/>
        <w:gridCol w:w="1418"/>
        <w:gridCol w:w="1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STT</w:t>
            </w:r>
          </w:p>
        </w:tc>
        <w:tc>
          <w:tcPr>
            <w:tcW w:w="141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đề</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382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99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Số tiết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55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141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Địa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w:t>
            </w:r>
          </w:p>
        </w:tc>
        <w:tc>
          <w:tcPr>
            <w:tcW w:w="113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trì</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(6)</w:t>
            </w:r>
          </w:p>
        </w:tc>
        <w:tc>
          <w:tcPr>
            <w:tcW w:w="1418"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Phối hợp</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(7)</w:t>
            </w:r>
          </w:p>
        </w:tc>
        <w:tc>
          <w:tcPr>
            <w:tcW w:w="1465"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Điều kiện thực hiện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417"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Recycling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Khối 8</w:t>
            </w:r>
          </w:p>
        </w:tc>
        <w:tc>
          <w:tcPr>
            <w:tcW w:w="3827"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-Tham gia nhiệt tình các hoạt động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HS đã biết cách phân loại rác thải qua tiết học trải nghiệm. Từ đó hướng dẫn mọi người biết cách tái chế rác thải giúp bảo vệ môi trường.</w:t>
            </w:r>
          </w:p>
        </w:tc>
        <w:tc>
          <w:tcPr>
            <w:tcW w:w="993"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tiết</w:t>
            </w:r>
          </w:p>
        </w:tc>
        <w:tc>
          <w:tcPr>
            <w:tcW w:w="1559"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Tuần 22</w:t>
            </w:r>
          </w:p>
        </w:tc>
        <w:tc>
          <w:tcPr>
            <w:tcW w:w="1417"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Lớp học</w:t>
            </w:r>
          </w:p>
        </w:tc>
        <w:tc>
          <w:tcPr>
            <w:tcW w:w="113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GVBM</w:t>
            </w:r>
          </w:p>
        </w:tc>
        <w:tc>
          <w:tcPr>
            <w:tcW w:w="1418"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GVCN các lớp</w:t>
            </w:r>
          </w:p>
          <w:p>
            <w:pPr>
              <w:jc w:val="both"/>
              <w:rPr>
                <w:rFonts w:ascii="Times New Roman" w:hAnsi="Times New Roman" w:eastAsia="Times New Roman" w:cs="Times New Roman"/>
                <w:sz w:val="28"/>
                <w:szCs w:val="28"/>
              </w:rPr>
            </w:pPr>
          </w:p>
        </w:tc>
        <w:tc>
          <w:tcPr>
            <w:tcW w:w="1465"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Đầy đủ CSVC</w:t>
            </w:r>
          </w:p>
        </w:tc>
      </w:tr>
    </w:tbl>
    <w:p>
      <w:pPr>
        <w:tabs>
          <w:tab w:val="left" w:pos="709"/>
        </w:tabs>
        <w:ind w:firstLine="567"/>
        <w:jc w:val="both"/>
        <w:rPr>
          <w:b/>
          <w:szCs w:val="28"/>
          <w:highlight w:val="white"/>
        </w:rPr>
      </w:pPr>
    </w:p>
    <w:p>
      <w:pPr>
        <w:tabs>
          <w:tab w:val="left" w:pos="709"/>
        </w:tabs>
        <w:ind w:firstLine="567"/>
        <w:jc w:val="both"/>
        <w:rPr>
          <w:b/>
          <w:szCs w:val="28"/>
          <w:highlight w:val="white"/>
        </w:rPr>
      </w:pPr>
      <w:r>
        <w:rPr>
          <w:b/>
          <w:szCs w:val="28"/>
          <w:highlight w:val="white"/>
        </w:rPr>
        <w:t>5. Thực hiện dạy học theo chủ đề tích hợp, lồng ghép, Giáo dục địa phương, giáo dục An ninh và Quốc phòng, …</w:t>
      </w:r>
    </w:p>
    <w:p>
      <w:pPr>
        <w:ind w:firstLine="567"/>
        <w:rPr>
          <w:b/>
          <w:szCs w:val="28"/>
        </w:rPr>
      </w:pPr>
      <w:r>
        <w:rPr>
          <w:szCs w:val="28"/>
          <w:highlight w:val="white"/>
        </w:rPr>
        <w:t>*</w:t>
      </w:r>
      <w:r>
        <w:rPr>
          <w:b/>
          <w:szCs w:val="28"/>
        </w:rPr>
        <w:t>Thực hiện dạy học theo chủ đề</w:t>
      </w:r>
    </w:p>
    <w:p>
      <w:pPr>
        <w:ind w:firstLine="567"/>
        <w:jc w:val="both"/>
        <w:rPr>
          <w:b/>
          <w:szCs w:val="28"/>
        </w:rPr>
      </w:pPr>
      <w:r>
        <w:rPr>
          <w:b/>
          <w:szCs w:val="28"/>
        </w:rPr>
        <w:t>Khối 8</w:t>
      </w:r>
    </w:p>
    <w:tbl>
      <w:tblPr>
        <w:tblStyle w:val="50"/>
        <w:tblW w:w="1419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0"/>
        <w:gridCol w:w="1416"/>
        <w:gridCol w:w="3796"/>
        <w:gridCol w:w="989"/>
        <w:gridCol w:w="1551"/>
        <w:gridCol w:w="1464"/>
        <w:gridCol w:w="1134"/>
        <w:gridCol w:w="1418"/>
        <w:gridCol w:w="14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0"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STT</w:t>
            </w:r>
          </w:p>
        </w:tc>
        <w:tc>
          <w:tcPr>
            <w:tcW w:w="1416"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đề</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3796"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98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Số tiết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551"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146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Địa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w:t>
            </w:r>
          </w:p>
        </w:tc>
        <w:tc>
          <w:tcPr>
            <w:tcW w:w="113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trì</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(6)</w:t>
            </w:r>
          </w:p>
        </w:tc>
        <w:tc>
          <w:tcPr>
            <w:tcW w:w="1418"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Phối hợp</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(7)</w:t>
            </w:r>
          </w:p>
        </w:tc>
        <w:tc>
          <w:tcPr>
            <w:tcW w:w="1435"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Điều kiện thực hiện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0" w:type="dxa"/>
            <w:vAlign w:val="center"/>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416" w:type="dxa"/>
            <w:vAlign w:val="center"/>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Unit 4: Our past</w:t>
            </w:r>
          </w:p>
        </w:tc>
        <w:tc>
          <w:tcPr>
            <w:tcW w:w="3796" w:type="dxa"/>
          </w:tcPr>
          <w:p>
            <w:pPr>
              <w:numPr>
                <w:ilvl w:val="0"/>
                <w:numId w:val="3"/>
              </w:numPr>
              <w:pBdr>
                <w:top w:val="none" w:color="auto" w:sz="0" w:space="0"/>
                <w:left w:val="none" w:color="auto" w:sz="0" w:space="0"/>
                <w:bottom w:val="none" w:color="auto" w:sz="0" w:space="0"/>
                <w:right w:val="none" w:color="auto" w:sz="0" w:space="0"/>
                <w:between w:val="none" w:color="auto" w:sz="0" w:space="0"/>
              </w:pBdr>
              <w:tabs>
                <w:tab w:val="left" w:pos="180"/>
              </w:tabs>
              <w:ind w:left="-104" w:firstLine="104"/>
              <w:jc w:val="both"/>
              <w:rPr>
                <w:rFonts w:ascii="Times New Roman" w:hAnsi="Times New Roman" w:eastAsia="Calibri" w:cs="Times New Roman"/>
                <w:sz w:val="28"/>
                <w:szCs w:val="28"/>
              </w:rPr>
            </w:pPr>
            <w:r>
              <w:rPr>
                <w:rFonts w:ascii="Times New Roman" w:hAnsi="Times New Roman" w:eastAsia="Times New Roman" w:cs="Times New Roman"/>
                <w:sz w:val="28"/>
                <w:szCs w:val="28"/>
              </w:rPr>
              <w:t>Tham gia nhiệt tình các hoạt động.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Hiểu rõ thêm về sự khác biệt giữa quá khứ và hiện tại. Từ đó, thêm trân trọng quá khứ và phấn đấu vì cuộc sống hiện tại.</w:t>
            </w:r>
          </w:p>
        </w:tc>
        <w:tc>
          <w:tcPr>
            <w:tcW w:w="989" w:type="dxa"/>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551"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Tuần 7</w:t>
            </w:r>
          </w:p>
        </w:tc>
        <w:tc>
          <w:tcPr>
            <w:tcW w:w="146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Trực tuyến</w:t>
            </w:r>
          </w:p>
        </w:tc>
        <w:tc>
          <w:tcPr>
            <w:tcW w:w="113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GVBM</w:t>
            </w:r>
          </w:p>
        </w:tc>
        <w:tc>
          <w:tcPr>
            <w:tcW w:w="1418"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GVCN </w:t>
            </w:r>
          </w:p>
        </w:tc>
        <w:tc>
          <w:tcPr>
            <w:tcW w:w="1435"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Đầy đủ CSVC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0" w:type="dxa"/>
            <w:vAlign w:val="center"/>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2</w:t>
            </w:r>
          </w:p>
        </w:tc>
        <w:tc>
          <w:tcPr>
            <w:tcW w:w="1416" w:type="dxa"/>
            <w:vAlign w:val="center"/>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Unit 11+Unit 12: Traveling</w:t>
            </w:r>
          </w:p>
        </w:tc>
        <w:tc>
          <w:tcPr>
            <w:tcW w:w="3796"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Tham gia nhiệt tình các hoạt động.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Hiểu rõ về lịch sử, quá trình hình thành phát triển của những địa điểm thu hút khách du lịch ở Việt Nam</w:t>
            </w:r>
          </w:p>
        </w:tc>
        <w:tc>
          <w:tcPr>
            <w:tcW w:w="989" w:type="dxa"/>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551"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Tuần 26</w:t>
            </w:r>
          </w:p>
        </w:tc>
        <w:tc>
          <w:tcPr>
            <w:tcW w:w="146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Lớp học </w:t>
            </w:r>
          </w:p>
        </w:tc>
        <w:tc>
          <w:tcPr>
            <w:tcW w:w="113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GVBM</w:t>
            </w:r>
          </w:p>
        </w:tc>
        <w:tc>
          <w:tcPr>
            <w:tcW w:w="1418"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GVCN</w:t>
            </w:r>
          </w:p>
        </w:tc>
        <w:tc>
          <w:tcPr>
            <w:tcW w:w="1435"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Đầy đủ CSVC</w:t>
            </w:r>
          </w:p>
        </w:tc>
      </w:tr>
    </w:tbl>
    <w:p>
      <w:pPr>
        <w:ind w:firstLine="567"/>
        <w:jc w:val="both"/>
        <w:rPr>
          <w:b/>
          <w:szCs w:val="28"/>
        </w:rPr>
      </w:pPr>
    </w:p>
    <w:p>
      <w:pPr>
        <w:ind w:firstLine="567"/>
        <w:jc w:val="both"/>
        <w:rPr>
          <w:b/>
          <w:szCs w:val="28"/>
        </w:rPr>
      </w:pPr>
    </w:p>
    <w:p>
      <w:pPr>
        <w:ind w:firstLine="567"/>
        <w:jc w:val="both"/>
        <w:rPr>
          <w:b/>
          <w:szCs w:val="28"/>
        </w:rPr>
      </w:pPr>
    </w:p>
    <w:p>
      <w:pPr>
        <w:ind w:firstLine="567"/>
        <w:jc w:val="both"/>
        <w:rPr>
          <w:b/>
          <w:szCs w:val="28"/>
        </w:rPr>
      </w:pPr>
      <w:r>
        <w:rPr>
          <w:b/>
          <w:szCs w:val="28"/>
        </w:rPr>
        <w:t>Khối 9</w:t>
      </w:r>
    </w:p>
    <w:tbl>
      <w:tblPr>
        <w:tblStyle w:val="51"/>
        <w:tblW w:w="14180" w:type="dxa"/>
        <w:tblInd w:w="5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4"/>
        <w:gridCol w:w="1633"/>
        <w:gridCol w:w="3513"/>
        <w:gridCol w:w="1089"/>
        <w:gridCol w:w="1550"/>
        <w:gridCol w:w="1410"/>
        <w:gridCol w:w="1186"/>
        <w:gridCol w:w="1418"/>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STT</w:t>
            </w:r>
          </w:p>
        </w:tc>
        <w:tc>
          <w:tcPr>
            <w:tcW w:w="163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đề</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351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1089"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Số tiết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550"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1410"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Địa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w:t>
            </w:r>
          </w:p>
        </w:tc>
        <w:tc>
          <w:tcPr>
            <w:tcW w:w="1186"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trì</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(6)</w:t>
            </w:r>
          </w:p>
        </w:tc>
        <w:tc>
          <w:tcPr>
            <w:tcW w:w="1418"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Phối hợp</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(7)</w:t>
            </w:r>
          </w:p>
        </w:tc>
        <w:tc>
          <w:tcPr>
            <w:tcW w:w="141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Điều kiện thực hiện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4" w:type="dxa"/>
            <w:vAlign w:val="center"/>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633" w:type="dxa"/>
            <w:vAlign w:val="center"/>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Unit 1: Media</w:t>
            </w:r>
          </w:p>
        </w:tc>
        <w:tc>
          <w:tcPr>
            <w:tcW w:w="3513"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Hiểu biết thêm về các phương tiện truyền thông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Từ đó, HS có thể nắm bắt được thông tin từ các phương tiện truyền thông đó.</w:t>
            </w:r>
          </w:p>
        </w:tc>
        <w:tc>
          <w:tcPr>
            <w:tcW w:w="1089" w:type="dxa"/>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550"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Tuần 13</w:t>
            </w:r>
          </w:p>
        </w:tc>
        <w:tc>
          <w:tcPr>
            <w:tcW w:w="1410"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Trực tuyến</w:t>
            </w:r>
          </w:p>
        </w:tc>
        <w:tc>
          <w:tcPr>
            <w:tcW w:w="1186"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GVBM</w:t>
            </w:r>
          </w:p>
        </w:tc>
        <w:tc>
          <w:tcPr>
            <w:tcW w:w="1418"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GVCN</w:t>
            </w:r>
          </w:p>
        </w:tc>
        <w:tc>
          <w:tcPr>
            <w:tcW w:w="1417"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Đầy đủ CSVC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4" w:type="dxa"/>
            <w:vAlign w:val="center"/>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2</w:t>
            </w:r>
          </w:p>
        </w:tc>
        <w:tc>
          <w:tcPr>
            <w:tcW w:w="1633" w:type="dxa"/>
            <w:vAlign w:val="center"/>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Unit 6: The environment</w:t>
            </w:r>
          </w:p>
        </w:tc>
        <w:tc>
          <w:tcPr>
            <w:tcW w:w="3513"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Hiểu biết về môi trường sống, vai trò của nó trong cuộc sống.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Hậu quả của sự ô nhiễm môi trường và cách để bảo vệ môi trường</w:t>
            </w:r>
          </w:p>
        </w:tc>
        <w:tc>
          <w:tcPr>
            <w:tcW w:w="1089" w:type="dxa"/>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550"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Tuần 19</w:t>
            </w:r>
          </w:p>
        </w:tc>
        <w:tc>
          <w:tcPr>
            <w:tcW w:w="1410"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Lớp học</w:t>
            </w:r>
          </w:p>
        </w:tc>
        <w:tc>
          <w:tcPr>
            <w:tcW w:w="1186"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GVBM</w:t>
            </w:r>
          </w:p>
        </w:tc>
        <w:tc>
          <w:tcPr>
            <w:tcW w:w="1418"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GVCN</w:t>
            </w:r>
          </w:p>
        </w:tc>
        <w:tc>
          <w:tcPr>
            <w:tcW w:w="1417"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Đầy đủ CSVC</w:t>
            </w:r>
          </w:p>
        </w:tc>
      </w:tr>
    </w:tbl>
    <w:p>
      <w:pPr>
        <w:ind w:firstLine="567"/>
        <w:rPr>
          <w:b/>
          <w:szCs w:val="28"/>
        </w:rPr>
      </w:pPr>
      <w:r>
        <w:rPr>
          <w:szCs w:val="28"/>
          <w:highlight w:val="white"/>
        </w:rPr>
        <w:t>*</w:t>
      </w:r>
      <w:r>
        <w:rPr>
          <w:b/>
          <w:szCs w:val="28"/>
        </w:rPr>
        <w:t>Tiết học lồng ghép bảo vệ môi trường</w:t>
      </w:r>
    </w:p>
    <w:tbl>
      <w:tblPr>
        <w:tblStyle w:val="52"/>
        <w:tblW w:w="14193"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7"/>
        <w:gridCol w:w="1523"/>
        <w:gridCol w:w="3745"/>
        <w:gridCol w:w="982"/>
        <w:gridCol w:w="1445"/>
        <w:gridCol w:w="1354"/>
        <w:gridCol w:w="1184"/>
        <w:gridCol w:w="1408"/>
        <w:gridCol w:w="15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7"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STT</w:t>
            </w:r>
          </w:p>
        </w:tc>
        <w:tc>
          <w:tcPr>
            <w:tcW w:w="1523"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đề</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3745"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982"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Số tiết</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445"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135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Địa điểm</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w:t>
            </w:r>
          </w:p>
        </w:tc>
        <w:tc>
          <w:tcPr>
            <w:tcW w:w="1184"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Chủ trì</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(6)</w:t>
            </w:r>
          </w:p>
        </w:tc>
        <w:tc>
          <w:tcPr>
            <w:tcW w:w="1408"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Phối hợp</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(7)</w:t>
            </w:r>
          </w:p>
        </w:tc>
        <w:tc>
          <w:tcPr>
            <w:tcW w:w="1565" w:type="dxa"/>
            <w:vAlign w:val="center"/>
          </w:tcPr>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Điều kiện thực hiện</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7" w:type="dxa"/>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523"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Unit 3 - Khối 9 - A trip to the countryside</w:t>
            </w:r>
          </w:p>
        </w:tc>
        <w:tc>
          <w:tcPr>
            <w:tcW w:w="3745"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-Tham gia nhiệt tình các hoạt động</w:t>
            </w:r>
          </w:p>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Yêu quý và tự hào về quê hương đất nước của mình từ đó góp phần bảo vệ môi trường.</w:t>
            </w:r>
          </w:p>
        </w:tc>
        <w:tc>
          <w:tcPr>
            <w:tcW w:w="982" w:type="dxa"/>
          </w:tcPr>
          <w:p>
            <w:pPr>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1 tiết</w:t>
            </w:r>
          </w:p>
        </w:tc>
        <w:tc>
          <w:tcPr>
            <w:tcW w:w="1445"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Tuần 10</w:t>
            </w:r>
          </w:p>
        </w:tc>
        <w:tc>
          <w:tcPr>
            <w:tcW w:w="135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Trực tuyến Khối 9</w:t>
            </w:r>
          </w:p>
        </w:tc>
        <w:tc>
          <w:tcPr>
            <w:tcW w:w="1184"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GVBM</w:t>
            </w:r>
          </w:p>
        </w:tc>
        <w:tc>
          <w:tcPr>
            <w:tcW w:w="1408" w:type="dxa"/>
          </w:tcPr>
          <w:p>
            <w:pPr>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GVCN các lớp</w:t>
            </w:r>
          </w:p>
          <w:p>
            <w:pPr>
              <w:jc w:val="both"/>
              <w:rPr>
                <w:rFonts w:ascii="Times New Roman" w:hAnsi="Times New Roman" w:eastAsia="Times New Roman" w:cs="Times New Roman"/>
                <w:sz w:val="28"/>
                <w:szCs w:val="28"/>
              </w:rPr>
            </w:pPr>
          </w:p>
        </w:tc>
        <w:tc>
          <w:tcPr>
            <w:tcW w:w="1565" w:type="dxa"/>
          </w:tcPr>
          <w:p>
            <w:pPr>
              <w:rPr>
                <w:rFonts w:ascii="Times New Roman" w:hAnsi="Times New Roman" w:eastAsia="Times New Roman" w:cs="Times New Roman"/>
                <w:sz w:val="28"/>
                <w:szCs w:val="28"/>
              </w:rPr>
            </w:pPr>
            <w:r>
              <w:rPr>
                <w:rFonts w:ascii="Times New Roman" w:hAnsi="Times New Roman" w:eastAsia="Times New Roman" w:cs="Times New Roman"/>
                <w:sz w:val="28"/>
                <w:szCs w:val="28"/>
              </w:rPr>
              <w:t>Đầy đủ CSVC</w:t>
            </w:r>
          </w:p>
        </w:tc>
      </w:tr>
    </w:tbl>
    <w:p>
      <w:pPr>
        <w:pBdr>
          <w:top w:val="none" w:color="auto" w:sz="0" w:space="0"/>
          <w:left w:val="none" w:color="auto" w:sz="0" w:space="0"/>
          <w:bottom w:val="none" w:color="auto" w:sz="0" w:space="0"/>
          <w:right w:val="none" w:color="auto" w:sz="0" w:space="0"/>
          <w:between w:val="none" w:color="auto" w:sz="0" w:space="0"/>
        </w:pBdr>
        <w:ind w:firstLine="567"/>
        <w:jc w:val="both"/>
        <w:rPr>
          <w:b/>
          <w:szCs w:val="28"/>
          <w:highlight w:val="white"/>
        </w:rPr>
      </w:pPr>
    </w:p>
    <w:p>
      <w:pPr>
        <w:pBdr>
          <w:top w:val="none" w:color="auto" w:sz="0" w:space="0"/>
          <w:left w:val="none" w:color="auto" w:sz="0" w:space="0"/>
          <w:bottom w:val="none" w:color="auto" w:sz="0" w:space="0"/>
          <w:right w:val="none" w:color="auto" w:sz="0" w:space="0"/>
          <w:between w:val="none" w:color="auto" w:sz="0" w:space="0"/>
        </w:pBdr>
        <w:ind w:firstLine="567"/>
        <w:jc w:val="both"/>
        <w:rPr>
          <w:b/>
          <w:szCs w:val="28"/>
          <w:highlight w:val="white"/>
        </w:rPr>
      </w:pPr>
      <w:r>
        <w:rPr>
          <w:b/>
          <w:szCs w:val="28"/>
          <w:highlight w:val="white"/>
        </w:rPr>
        <w:t>6. Kế hoạch dạy học 2 buổi/ ngày</w:t>
      </w:r>
    </w:p>
    <w:p>
      <w:pPr>
        <w:pBdr>
          <w:top w:val="none" w:color="auto" w:sz="0" w:space="0"/>
          <w:left w:val="none" w:color="auto" w:sz="0" w:space="0"/>
          <w:bottom w:val="none" w:color="auto" w:sz="0" w:space="0"/>
          <w:right w:val="none" w:color="auto" w:sz="0" w:space="0"/>
          <w:between w:val="none" w:color="auto" w:sz="0" w:space="0"/>
        </w:pBdr>
        <w:ind w:firstLine="720"/>
        <w:jc w:val="both"/>
        <w:rPr>
          <w:szCs w:val="28"/>
          <w:highlight w:val="white"/>
        </w:rPr>
      </w:pPr>
      <w:r>
        <w:rPr>
          <w:szCs w:val="28"/>
          <w:highlight w:val="white"/>
        </w:rPr>
        <w:t>* Kế hoạch dạy học các môn học (bám sát, nâng cao)</w:t>
      </w:r>
    </w:p>
    <w:p>
      <w:pPr>
        <w:pBdr>
          <w:top w:val="none" w:color="auto" w:sz="0" w:space="0"/>
          <w:left w:val="none" w:color="auto" w:sz="0" w:space="0"/>
          <w:bottom w:val="none" w:color="auto" w:sz="0" w:space="0"/>
          <w:right w:val="none" w:color="auto" w:sz="0" w:space="0"/>
          <w:between w:val="none" w:color="auto" w:sz="0" w:space="0"/>
        </w:pBdr>
        <w:ind w:left="567" w:firstLine="719"/>
        <w:jc w:val="both"/>
        <w:rPr>
          <w:szCs w:val="28"/>
          <w:highlight w:val="white"/>
        </w:rPr>
      </w:pPr>
      <w:r>
        <w:rPr>
          <w:szCs w:val="28"/>
          <w:highlight w:val="white"/>
        </w:rPr>
        <w:t>-  Tiếp tục nâng cao chất lượng giáo dục dạy – học 2 buổi/ ngày.</w:t>
      </w:r>
      <w:r>
        <w:rPr>
          <w:b/>
          <w:szCs w:val="28"/>
          <w:highlight w:val="white"/>
        </w:rPr>
        <w:t xml:space="preserve"> </w:t>
      </w:r>
      <w:r>
        <w:rPr>
          <w:szCs w:val="28"/>
          <w:highlight w:val="white"/>
        </w:rPr>
        <w:t>Giáo viên</w:t>
      </w:r>
      <w:r>
        <w:rPr>
          <w:b/>
          <w:szCs w:val="28"/>
          <w:highlight w:val="white"/>
        </w:rPr>
        <w:t xml:space="preserve"> </w:t>
      </w:r>
      <w:r>
        <w:rPr>
          <w:szCs w:val="28"/>
          <w:highlight w:val="white"/>
        </w:rPr>
        <w:t>dạy 2 buổi/ngày phải có kế hoạch.</w:t>
      </w:r>
      <w:r>
        <w:rPr>
          <w:b/>
          <w:szCs w:val="28"/>
          <w:highlight w:val="white"/>
        </w:rPr>
        <w:t xml:space="preserve"> </w:t>
      </w:r>
      <w:r>
        <w:rPr>
          <w:szCs w:val="28"/>
          <w:highlight w:val="white"/>
        </w:rPr>
        <w:t>Buổi 2 không được dạy bài chính khóa, chỉ dạy các hoạt động luyện tập, bổ trợ kiến thức.</w:t>
      </w:r>
    </w:p>
    <w:p>
      <w:pPr>
        <w:pBdr>
          <w:top w:val="none" w:color="auto" w:sz="0" w:space="0"/>
          <w:left w:val="none" w:color="auto" w:sz="0" w:space="0"/>
          <w:bottom w:val="none" w:color="auto" w:sz="0" w:space="0"/>
          <w:right w:val="none" w:color="auto" w:sz="0" w:space="0"/>
          <w:between w:val="none" w:color="auto" w:sz="0" w:space="0"/>
        </w:pBdr>
        <w:ind w:left="567" w:firstLine="719"/>
        <w:jc w:val="both"/>
        <w:rPr>
          <w:szCs w:val="28"/>
          <w:highlight w:val="white"/>
        </w:rPr>
      </w:pPr>
      <w:bookmarkStart w:id="4" w:name="_heading=h.2et92p0" w:colFirst="0" w:colLast="0"/>
      <w:bookmarkEnd w:id="4"/>
      <w:r>
        <w:rPr>
          <w:szCs w:val="28"/>
          <w:highlight w:val="white"/>
        </w:rPr>
        <w:t>-  Lên kế hoạch cụ thể và phương pháp hiệu quả để bám sát các đối tượng học sinh</w:t>
      </w:r>
    </w:p>
    <w:p>
      <w:pPr>
        <w:pBdr>
          <w:top w:val="none" w:color="auto" w:sz="0" w:space="0"/>
          <w:left w:val="none" w:color="auto" w:sz="0" w:space="0"/>
          <w:bottom w:val="none" w:color="auto" w:sz="0" w:space="0"/>
          <w:right w:val="none" w:color="auto" w:sz="0" w:space="0"/>
          <w:between w:val="none" w:color="auto" w:sz="0" w:space="0"/>
        </w:pBdr>
        <w:ind w:firstLine="720"/>
        <w:jc w:val="both"/>
        <w:rPr>
          <w:szCs w:val="28"/>
          <w:highlight w:val="white"/>
        </w:rPr>
      </w:pPr>
      <w:r>
        <w:rPr>
          <w:b/>
          <w:szCs w:val="28"/>
          <w:highlight w:val="white"/>
        </w:rPr>
        <w:t>* Đăng ký chỉ tiêu năm học:</w:t>
      </w:r>
    </w:p>
    <w:p>
      <w:pPr>
        <w:pBdr>
          <w:top w:val="none" w:color="auto" w:sz="0" w:space="0"/>
          <w:left w:val="none" w:color="auto" w:sz="0" w:space="0"/>
          <w:bottom w:val="none" w:color="auto" w:sz="0" w:space="0"/>
          <w:right w:val="none" w:color="auto" w:sz="0" w:space="0"/>
          <w:between w:val="none" w:color="auto" w:sz="0" w:space="0"/>
        </w:pBdr>
        <w:ind w:left="720" w:firstLine="720"/>
        <w:jc w:val="both"/>
        <w:rPr>
          <w:szCs w:val="28"/>
          <w:highlight w:val="white"/>
        </w:rPr>
      </w:pPr>
      <w:r>
        <w:rPr>
          <w:szCs w:val="28"/>
          <w:highlight w:val="white"/>
        </w:rPr>
        <w:t>- Chỉ tiêu bộ môn: 82.8 %</w:t>
      </w:r>
    </w:p>
    <w:p>
      <w:pPr>
        <w:pBdr>
          <w:top w:val="none" w:color="auto" w:sz="0" w:space="0"/>
          <w:left w:val="none" w:color="auto" w:sz="0" w:space="0"/>
          <w:bottom w:val="none" w:color="auto" w:sz="0" w:space="0"/>
          <w:right w:val="none" w:color="auto" w:sz="0" w:space="0"/>
          <w:between w:val="none" w:color="auto" w:sz="0" w:space="0"/>
        </w:pBdr>
        <w:ind w:left="720" w:firstLine="720"/>
        <w:jc w:val="both"/>
        <w:rPr>
          <w:rFonts w:hint="default"/>
          <w:szCs w:val="28"/>
          <w:highlight w:val="white"/>
          <w:lang w:val="en-US"/>
        </w:rPr>
      </w:pPr>
      <w:r>
        <w:rPr>
          <w:szCs w:val="28"/>
          <w:highlight w:val="white"/>
        </w:rPr>
        <w:t>- Học sinh đạt Olympic K6,7,8 cấp Thành Phố: 0</w:t>
      </w:r>
      <w:r>
        <w:rPr>
          <w:rFonts w:hint="default"/>
          <w:szCs w:val="28"/>
          <w:highlight w:val="white"/>
          <w:lang w:val="en-US"/>
        </w:rPr>
        <w:t>3</w:t>
      </w:r>
    </w:p>
    <w:p>
      <w:pPr>
        <w:ind w:left="567"/>
        <w:jc w:val="both"/>
        <w:rPr>
          <w:szCs w:val="28"/>
        </w:rPr>
      </w:pPr>
      <w:r>
        <w:rPr>
          <w:szCs w:val="28"/>
        </w:rPr>
        <w:tab/>
      </w:r>
      <w:r>
        <w:rPr>
          <w:szCs w:val="28"/>
        </w:rPr>
        <w:tab/>
      </w:r>
      <w:r>
        <w:rPr>
          <w:szCs w:val="28"/>
        </w:rPr>
        <w:t>- Danh hiệu thi đua: Chiến sĩ thi đua</w:t>
      </w:r>
    </w:p>
    <w:tbl>
      <w:tblPr>
        <w:tblStyle w:val="53"/>
        <w:tblW w:w="14940"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580"/>
        <w:gridCol w:w="3780"/>
        <w:gridCol w:w="236"/>
        <w:gridCol w:w="5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80" w:type="dxa"/>
          </w:tcPr>
          <w:p>
            <w:pPr>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DUYỆT CỦA HIỆU TRƯỞNG</w:t>
            </w:r>
          </w:p>
        </w:tc>
        <w:tc>
          <w:tcPr>
            <w:tcW w:w="3780" w:type="dxa"/>
          </w:tcPr>
          <w:p>
            <w:pPr>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TỔ TRƯỞNG</w:t>
            </w:r>
          </w:p>
          <w:p>
            <w:pPr>
              <w:jc w:val="center"/>
              <w:rPr>
                <w:rFonts w:ascii="Times New Roman" w:hAnsi="Times New Roman" w:eastAsia="Times New Roman" w:cs="Times New Roman"/>
                <w:i/>
                <w:sz w:val="28"/>
                <w:szCs w:val="28"/>
              </w:rPr>
            </w:pPr>
            <w:r>
              <w:rPr>
                <w:rFonts w:ascii="Times New Roman" w:hAnsi="Times New Roman" w:eastAsia="Times New Roman" w:cs="Times New Roman"/>
                <w:i/>
                <w:sz w:val="28"/>
                <w:szCs w:val="28"/>
              </w:rPr>
              <w:t>(Ký và ghi rõ họ tên)</w:t>
            </w:r>
          </w:p>
          <w:p>
            <w:pPr>
              <w:jc w:val="center"/>
              <w:rPr>
                <w:rFonts w:ascii="Times New Roman" w:hAnsi="Times New Roman" w:eastAsia="Times New Roman" w:cs="Times New Roman"/>
                <w:i/>
                <w:sz w:val="28"/>
                <w:szCs w:val="28"/>
              </w:rPr>
            </w:pPr>
          </w:p>
          <w:p>
            <w:pPr>
              <w:jc w:val="center"/>
              <w:rPr>
                <w:rFonts w:ascii="Times New Roman" w:hAnsi="Times New Roman" w:eastAsia="Times New Roman" w:cs="Times New Roman"/>
                <w:i/>
                <w:sz w:val="28"/>
                <w:szCs w:val="28"/>
              </w:rPr>
            </w:pPr>
          </w:p>
          <w:p>
            <w:pPr>
              <w:jc w:val="center"/>
              <w:rPr>
                <w:rFonts w:ascii="Times New Roman" w:hAnsi="Times New Roman" w:eastAsia="Times New Roman" w:cs="Times New Roman"/>
                <w:i/>
                <w:sz w:val="28"/>
                <w:szCs w:val="28"/>
              </w:rPr>
            </w:pPr>
          </w:p>
          <w:p>
            <w:pPr>
              <w:jc w:val="center"/>
              <w:rPr>
                <w:rFonts w:ascii="Times New Roman" w:hAnsi="Times New Roman" w:eastAsia="Times New Roman" w:cs="Times New Roman"/>
                <w:i/>
                <w:sz w:val="28"/>
                <w:szCs w:val="28"/>
              </w:rPr>
            </w:pPr>
            <w:r>
              <w:rPr>
                <w:rFonts w:ascii="Times New Roman" w:hAnsi="Times New Roman" w:eastAsia="Times New Roman" w:cs="Times New Roman"/>
                <w:i/>
                <w:sz w:val="28"/>
                <w:szCs w:val="28"/>
              </w:rPr>
              <w:t>Võ Minh Tâm</w:t>
            </w:r>
          </w:p>
        </w:tc>
        <w:tc>
          <w:tcPr>
            <w:tcW w:w="236" w:type="dxa"/>
          </w:tcPr>
          <w:p>
            <w:pPr>
              <w:jc w:val="center"/>
              <w:rPr>
                <w:rFonts w:ascii="Times New Roman" w:hAnsi="Times New Roman" w:eastAsia="Times New Roman" w:cs="Times New Roman"/>
                <w:b/>
                <w:sz w:val="28"/>
                <w:szCs w:val="28"/>
              </w:rPr>
            </w:pPr>
          </w:p>
        </w:tc>
        <w:tc>
          <w:tcPr>
            <w:tcW w:w="5344" w:type="dxa"/>
          </w:tcPr>
          <w:p>
            <w:pPr>
              <w:rPr>
                <w:rFonts w:ascii="Times New Roman" w:hAnsi="Times New Roman" w:eastAsia="Times New Roman" w:cs="Times New Roman"/>
                <w:b/>
                <w:i/>
                <w:sz w:val="28"/>
                <w:szCs w:val="28"/>
              </w:rPr>
            </w:pPr>
            <w:r>
              <w:rPr>
                <w:rFonts w:ascii="Times New Roman" w:hAnsi="Times New Roman" w:eastAsia="Times New Roman" w:cs="Times New Roman"/>
                <w:i/>
                <w:sz w:val="28"/>
                <w:szCs w:val="28"/>
              </w:rPr>
              <w:t xml:space="preserve">  Nhà Bè, ngày 03 tháng 09 năm 2021</w:t>
            </w:r>
          </w:p>
          <w:p>
            <w:pPr>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GIÁO VIÊN</w:t>
            </w:r>
          </w:p>
          <w:p>
            <w:pPr>
              <w:jc w:val="center"/>
              <w:rPr>
                <w:rFonts w:ascii="Times New Roman" w:hAnsi="Times New Roman" w:eastAsia="Times New Roman" w:cs="Times New Roman"/>
                <w:i/>
                <w:sz w:val="28"/>
                <w:szCs w:val="28"/>
              </w:rPr>
            </w:pPr>
            <w:r>
              <w:rPr>
                <w:rFonts w:ascii="Times New Roman" w:hAnsi="Times New Roman" w:eastAsia="Times New Roman" w:cs="Times New Roman"/>
                <w:i/>
                <w:sz w:val="28"/>
                <w:szCs w:val="28"/>
              </w:rPr>
              <w:t>(Ký và ghi rõ họ tên)</w:t>
            </w:r>
          </w:p>
          <w:p>
            <w:pPr>
              <w:jc w:val="center"/>
              <w:rPr>
                <w:rFonts w:ascii="Times New Roman" w:hAnsi="Times New Roman" w:eastAsia="Times New Roman" w:cs="Times New Roman"/>
                <w:i/>
                <w:sz w:val="28"/>
                <w:szCs w:val="28"/>
              </w:rPr>
            </w:pPr>
          </w:p>
          <w:p>
            <w:pPr>
              <w:jc w:val="center"/>
              <w:rPr>
                <w:rFonts w:ascii="Times New Roman" w:hAnsi="Times New Roman" w:eastAsia="Times New Roman" w:cs="Times New Roman"/>
                <w:i/>
                <w:sz w:val="28"/>
                <w:szCs w:val="28"/>
              </w:rPr>
            </w:pPr>
          </w:p>
          <w:p>
            <w:pPr>
              <w:rPr>
                <w:rFonts w:ascii="Times New Roman" w:hAnsi="Times New Roman" w:eastAsia="Times New Roman" w:cs="Times New Roman"/>
                <w:b/>
                <w:sz w:val="28"/>
                <w:szCs w:val="28"/>
              </w:rPr>
            </w:pPr>
            <w:r>
              <w:rPr>
                <w:rFonts w:ascii="Times New Roman" w:hAnsi="Times New Roman" w:eastAsia="Times New Roman" w:cs="Times New Roman"/>
                <w:i/>
                <w:sz w:val="28"/>
                <w:szCs w:val="28"/>
              </w:rPr>
              <w:t xml:space="preserve">                       Trần Thị Thu Thảo</w:t>
            </w:r>
          </w:p>
        </w:tc>
      </w:tr>
    </w:tbl>
    <w:p>
      <w:pPr>
        <w:ind w:left="720"/>
        <w:jc w:val="both"/>
        <w:rPr>
          <w:b/>
          <w:szCs w:val="28"/>
        </w:rPr>
      </w:pPr>
    </w:p>
    <w:p>
      <w:pPr>
        <w:ind w:left="567"/>
        <w:jc w:val="both"/>
        <w:rPr>
          <w:szCs w:val="28"/>
        </w:rPr>
      </w:pPr>
    </w:p>
    <w:sectPr>
      <w:pgSz w:w="16840" w:h="11901" w:orient="landscape"/>
      <w:pgMar w:top="1134" w:right="851" w:bottom="1134" w:left="1134" w:header="720" w:footer="72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C43DC0"/>
    <w:multiLevelType w:val="multilevel"/>
    <w:tmpl w:val="02C43DC0"/>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
    <w:nsid w:val="696516AC"/>
    <w:multiLevelType w:val="multilevel"/>
    <w:tmpl w:val="696516AC"/>
    <w:lvl w:ilvl="0" w:tentative="0">
      <w:start w:val="1"/>
      <w:numFmt w:val="decimal"/>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2">
    <w:nsid w:val="76380204"/>
    <w:multiLevelType w:val="multilevel"/>
    <w:tmpl w:val="76380204"/>
    <w:lvl w:ilvl="0" w:tentative="0">
      <w:start w:val="1"/>
      <w:numFmt w:val="decimal"/>
      <w:lvlText w:val="%1."/>
      <w:lvlJc w:val="left"/>
      <w:pPr>
        <w:ind w:left="1080" w:hanging="360"/>
      </w:pPr>
    </w:lvl>
    <w:lvl w:ilvl="1" w:tentative="0">
      <w:start w:val="1"/>
      <w:numFmt w:val="decimal"/>
      <w:lvlText w:val="%1.%2."/>
      <w:lvlJc w:val="left"/>
      <w:pPr>
        <w:ind w:left="1800" w:hanging="720"/>
      </w:pPr>
    </w:lvl>
    <w:lvl w:ilvl="2" w:tentative="0">
      <w:start w:val="1"/>
      <w:numFmt w:val="decimal"/>
      <w:lvlText w:val="%1.%2.%3."/>
      <w:lvlJc w:val="left"/>
      <w:pPr>
        <w:ind w:left="2160" w:hanging="720"/>
      </w:pPr>
    </w:lvl>
    <w:lvl w:ilvl="3" w:tentative="0">
      <w:start w:val="1"/>
      <w:numFmt w:val="decimal"/>
      <w:lvlText w:val="%1.%2.%3.%4."/>
      <w:lvlJc w:val="left"/>
      <w:pPr>
        <w:ind w:left="2880" w:hanging="1080"/>
      </w:pPr>
    </w:lvl>
    <w:lvl w:ilvl="4" w:tentative="0">
      <w:start w:val="1"/>
      <w:numFmt w:val="decimal"/>
      <w:lvlText w:val="%1.%2.%3.%4.%5."/>
      <w:lvlJc w:val="left"/>
      <w:pPr>
        <w:ind w:left="3240" w:hanging="1080"/>
      </w:pPr>
    </w:lvl>
    <w:lvl w:ilvl="5" w:tentative="0">
      <w:start w:val="1"/>
      <w:numFmt w:val="decimal"/>
      <w:lvlText w:val="%1.%2.%3.%4.%5.%6."/>
      <w:lvlJc w:val="left"/>
      <w:pPr>
        <w:ind w:left="3960" w:hanging="1440"/>
      </w:pPr>
    </w:lvl>
    <w:lvl w:ilvl="6" w:tentative="0">
      <w:start w:val="1"/>
      <w:numFmt w:val="decimal"/>
      <w:lvlText w:val="%1.%2.%3.%4.%5.%6.%7."/>
      <w:lvlJc w:val="left"/>
      <w:pPr>
        <w:ind w:left="4320" w:hanging="1440"/>
      </w:pPr>
    </w:lvl>
    <w:lvl w:ilvl="7" w:tentative="0">
      <w:start w:val="1"/>
      <w:numFmt w:val="decimal"/>
      <w:lvlText w:val="%1.%2.%3.%4.%5.%6.%7.%8."/>
      <w:lvlJc w:val="left"/>
      <w:pPr>
        <w:ind w:left="5040" w:hanging="1800"/>
      </w:pPr>
    </w:lvl>
    <w:lvl w:ilvl="8" w:tentative="0">
      <w:start w:val="1"/>
      <w:numFmt w:val="decimal"/>
      <w:lvlText w:val="%1.%2.%3.%4.%5.%6.%7.%8.%9."/>
      <w:lvlJc w:val="left"/>
      <w:pPr>
        <w:ind w:left="540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hideSpellingErrors/>
  <w:documentProtection w:enforcement="0"/>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342"/>
    <w:rsid w:val="002529C0"/>
    <w:rsid w:val="002615BC"/>
    <w:rsid w:val="002955FC"/>
    <w:rsid w:val="002B4E2E"/>
    <w:rsid w:val="003B5F70"/>
    <w:rsid w:val="005850C5"/>
    <w:rsid w:val="00653EDB"/>
    <w:rsid w:val="007264CE"/>
    <w:rsid w:val="00753134"/>
    <w:rsid w:val="00825674"/>
    <w:rsid w:val="00874342"/>
    <w:rsid w:val="0093722F"/>
    <w:rsid w:val="0098489D"/>
    <w:rsid w:val="00BA474E"/>
    <w:rsid w:val="00C8433B"/>
    <w:rsid w:val="01CC57D5"/>
    <w:rsid w:val="023209FC"/>
    <w:rsid w:val="3222112D"/>
    <w:rsid w:val="322F15E0"/>
    <w:rsid w:val="50B30D7F"/>
    <w:rsid w:val="58364A04"/>
    <w:rsid w:val="59AF2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qFormat="1"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pPr>
    <w:rPr>
      <w:rFonts w:ascii="Times New Roman" w:hAnsi="Times New Roman" w:eastAsia="Times New Roman" w:cs="Times New Roman"/>
      <w:color w:val="000000"/>
      <w:sz w:val="28"/>
      <w:szCs w:val="18"/>
      <w:lang w:val="en-US" w:eastAsia="en-US" w:bidi="ar-SA"/>
    </w:rPr>
  </w:style>
  <w:style w:type="paragraph" w:styleId="2">
    <w:name w:val="heading 1"/>
    <w:basedOn w:val="1"/>
    <w:next w:val="1"/>
    <w:uiPriority w:val="0"/>
    <w:pPr>
      <w:keepNext/>
      <w:keepLines/>
      <w:spacing w:before="480"/>
      <w:outlineLvl w:val="0"/>
    </w:pPr>
    <w:rPr>
      <w:b/>
      <w:sz w:val="48"/>
      <w:szCs w:val="48"/>
    </w:rPr>
  </w:style>
  <w:style w:type="paragraph" w:styleId="3">
    <w:name w:val="heading 2"/>
    <w:basedOn w:val="1"/>
    <w:next w:val="1"/>
    <w:uiPriority w:val="0"/>
    <w:pPr>
      <w:keepNext/>
      <w:keepLines/>
      <w:spacing w:before="360" w:after="80"/>
      <w:outlineLvl w:val="1"/>
    </w:pPr>
    <w:rPr>
      <w:b/>
      <w:sz w:val="36"/>
      <w:szCs w:val="36"/>
    </w:rPr>
  </w:style>
  <w:style w:type="paragraph" w:styleId="4">
    <w:name w:val="heading 3"/>
    <w:basedOn w:val="1"/>
    <w:next w:val="1"/>
    <w:uiPriority w:val="0"/>
    <w:pPr>
      <w:keepNext/>
      <w:keepLines/>
      <w:spacing w:before="280" w:after="80"/>
      <w:outlineLvl w:val="2"/>
    </w:pPr>
    <w:rPr>
      <w:b/>
      <w:szCs w:val="28"/>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sz w:val="22"/>
      <w:szCs w:val="22"/>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6"/>
    <w:semiHidden/>
    <w:unhideWhenUsed/>
    <w:qFormat/>
    <w:uiPriority w:val="99"/>
    <w:pPr>
      <w:spacing w:before="0" w:after="0"/>
    </w:pPr>
    <w:rPr>
      <w:rFonts w:ascii="Segoe UI" w:hAnsi="Segoe UI" w:cs="Segoe UI"/>
      <w:sz w:val="18"/>
    </w:rPr>
  </w:style>
  <w:style w:type="paragraph" w:styleId="11">
    <w:name w:val="Body Text"/>
    <w:basedOn w:val="1"/>
    <w:link w:val="17"/>
    <w:qFormat/>
    <w:uiPriority w:val="0"/>
    <w:pPr>
      <w:widowControl w:val="0"/>
      <w:spacing w:before="0" w:after="0" w:line="312" w:lineRule="auto"/>
      <w:ind w:firstLine="400"/>
    </w:pPr>
    <w:rPr>
      <w:sz w:val="26"/>
      <w:szCs w:val="26"/>
    </w:rPr>
  </w:style>
  <w:style w:type="paragraph" w:styleId="12">
    <w:name w:val="Body Text 3"/>
    <w:basedOn w:val="1"/>
    <w:link w:val="28"/>
    <w:semiHidden/>
    <w:unhideWhenUsed/>
    <w:qFormat/>
    <w:uiPriority w:val="99"/>
    <w:rPr>
      <w:sz w:val="16"/>
      <w:szCs w:val="16"/>
    </w:rPr>
  </w:style>
  <w:style w:type="paragraph" w:styleId="13">
    <w:name w:val="Subtitle"/>
    <w:basedOn w:val="1"/>
    <w:next w:val="1"/>
    <w:uiPriority w:val="0"/>
    <w:pPr>
      <w:keepNext/>
      <w:keepLines/>
      <w:spacing w:before="360" w:after="80"/>
    </w:pPr>
    <w:rPr>
      <w:rFonts w:ascii="Georgia" w:hAnsi="Georgia" w:eastAsia="Georgia" w:cs="Georgia"/>
      <w:i/>
      <w:color w:val="666666"/>
      <w:sz w:val="48"/>
      <w:szCs w:val="48"/>
    </w:rPr>
  </w:style>
  <w:style w:type="table" w:styleId="14">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Title"/>
    <w:basedOn w:val="1"/>
    <w:next w:val="1"/>
    <w:uiPriority w:val="0"/>
    <w:pPr>
      <w:keepNext/>
      <w:keepLines/>
      <w:spacing w:before="480"/>
    </w:pPr>
    <w:rPr>
      <w:b/>
      <w:sz w:val="72"/>
      <w:szCs w:val="72"/>
    </w:rPr>
  </w:style>
  <w:style w:type="character" w:customStyle="1" w:styleId="16">
    <w:name w:val="Balloon Text Char"/>
    <w:basedOn w:val="8"/>
    <w:link w:val="10"/>
    <w:semiHidden/>
    <w:qFormat/>
    <w:uiPriority w:val="99"/>
    <w:rPr>
      <w:rFonts w:ascii="Segoe UI" w:hAnsi="Segoe UI" w:cs="Segoe UI"/>
      <w:sz w:val="18"/>
    </w:rPr>
  </w:style>
  <w:style w:type="character" w:customStyle="1" w:styleId="17">
    <w:name w:val="Body Text Char"/>
    <w:basedOn w:val="8"/>
    <w:link w:val="11"/>
    <w:qFormat/>
    <w:uiPriority w:val="0"/>
    <w:rPr>
      <w:rFonts w:eastAsia="Times New Roman"/>
      <w:sz w:val="26"/>
      <w:szCs w:val="26"/>
    </w:rPr>
  </w:style>
  <w:style w:type="character" w:customStyle="1" w:styleId="18">
    <w:name w:val="Body Text Char1"/>
    <w:basedOn w:val="8"/>
    <w:semiHidden/>
    <w:qFormat/>
    <w:uiPriority w:val="99"/>
  </w:style>
  <w:style w:type="character" w:customStyle="1" w:styleId="19">
    <w:name w:val="Văn bản nội dung_"/>
    <w:link w:val="20"/>
    <w:qFormat/>
    <w:uiPriority w:val="99"/>
    <w:rPr>
      <w:szCs w:val="28"/>
    </w:rPr>
  </w:style>
  <w:style w:type="paragraph" w:customStyle="1" w:styleId="20">
    <w:name w:val="Văn bản nội dung"/>
    <w:basedOn w:val="1"/>
    <w:link w:val="19"/>
    <w:qFormat/>
    <w:uiPriority w:val="99"/>
    <w:pPr>
      <w:widowControl w:val="0"/>
      <w:spacing w:before="0" w:after="100"/>
      <w:ind w:firstLine="400"/>
    </w:pPr>
    <w:rPr>
      <w:szCs w:val="28"/>
    </w:rPr>
  </w:style>
  <w:style w:type="character" w:customStyle="1" w:styleId="21">
    <w:name w:val="Chú thích ảnh_"/>
    <w:link w:val="22"/>
    <w:qFormat/>
    <w:uiPriority w:val="99"/>
    <w:rPr>
      <w:b/>
      <w:bCs/>
      <w:sz w:val="26"/>
      <w:szCs w:val="26"/>
    </w:rPr>
  </w:style>
  <w:style w:type="paragraph" w:customStyle="1" w:styleId="22">
    <w:name w:val="Chú thích ảnh"/>
    <w:basedOn w:val="1"/>
    <w:link w:val="21"/>
    <w:qFormat/>
    <w:uiPriority w:val="99"/>
    <w:pPr>
      <w:widowControl w:val="0"/>
      <w:spacing w:before="0" w:after="0"/>
      <w:jc w:val="center"/>
    </w:pPr>
    <w:rPr>
      <w:b/>
      <w:bCs/>
      <w:sz w:val="26"/>
      <w:szCs w:val="26"/>
    </w:rPr>
  </w:style>
  <w:style w:type="paragraph" w:styleId="23">
    <w:name w:val="List Paragraph"/>
    <w:basedOn w:val="1"/>
    <w:qFormat/>
    <w:uiPriority w:val="34"/>
    <w:pPr>
      <w:ind w:left="720"/>
      <w:contextualSpacing/>
    </w:pPr>
  </w:style>
  <w:style w:type="table" w:customStyle="1" w:styleId="24">
    <w:name w:val="Table Grid3"/>
    <w:basedOn w:val="9"/>
    <w:qFormat/>
    <w:uiPriority w:val="5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Table Grid5"/>
    <w:basedOn w:val="9"/>
    <w:qFormat/>
    <w:uiPriority w:val="5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
    <w:name w:val="Cau"/>
    <w:basedOn w:val="1"/>
    <w:qFormat/>
    <w:uiPriority w:val="0"/>
    <w:pPr>
      <w:ind w:firstLine="720"/>
    </w:pPr>
  </w:style>
  <w:style w:type="table" w:customStyle="1" w:styleId="27">
    <w:name w:val="Table Grid11"/>
    <w:basedOn w:val="9"/>
    <w:qFormat/>
    <w:uiPriority w:val="39"/>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Body Text 3 Char"/>
    <w:basedOn w:val="8"/>
    <w:link w:val="12"/>
    <w:semiHidden/>
    <w:qFormat/>
    <w:uiPriority w:val="99"/>
    <w:rPr>
      <w:sz w:val="16"/>
      <w:szCs w:val="16"/>
    </w:rPr>
  </w:style>
  <w:style w:type="table" w:customStyle="1" w:styleId="29">
    <w:name w:val="25"/>
    <w:basedOn w:val="9"/>
    <w:uiPriority w:val="0"/>
    <w:rPr>
      <w:rFonts w:ascii="Calibri" w:hAnsi="Calibri" w:eastAsia="Calibri" w:cs="Calibri"/>
      <w:sz w:val="22"/>
      <w:szCs w:val="22"/>
    </w:rPr>
  </w:style>
  <w:style w:type="table" w:customStyle="1" w:styleId="30">
    <w:name w:val="24"/>
    <w:basedOn w:val="9"/>
    <w:uiPriority w:val="0"/>
    <w:rPr>
      <w:rFonts w:ascii="Calibri" w:hAnsi="Calibri" w:eastAsia="Calibri" w:cs="Calibri"/>
      <w:sz w:val="22"/>
      <w:szCs w:val="22"/>
    </w:rPr>
  </w:style>
  <w:style w:type="table" w:customStyle="1" w:styleId="31">
    <w:name w:val="23"/>
    <w:basedOn w:val="9"/>
    <w:uiPriority w:val="0"/>
    <w:rPr>
      <w:rFonts w:ascii="Calibri" w:hAnsi="Calibri" w:eastAsia="Calibri" w:cs="Calibri"/>
      <w:sz w:val="22"/>
      <w:szCs w:val="22"/>
    </w:rPr>
  </w:style>
  <w:style w:type="table" w:customStyle="1" w:styleId="32">
    <w:name w:val="22"/>
    <w:basedOn w:val="9"/>
    <w:uiPriority w:val="0"/>
    <w:rPr>
      <w:rFonts w:ascii="Calibri" w:hAnsi="Calibri" w:eastAsia="Calibri" w:cs="Calibri"/>
      <w:sz w:val="22"/>
      <w:szCs w:val="22"/>
    </w:rPr>
  </w:style>
  <w:style w:type="table" w:customStyle="1" w:styleId="33">
    <w:name w:val="21"/>
    <w:basedOn w:val="9"/>
    <w:uiPriority w:val="0"/>
    <w:rPr>
      <w:rFonts w:ascii="Calibri" w:hAnsi="Calibri" w:eastAsia="Calibri" w:cs="Calibri"/>
      <w:sz w:val="22"/>
      <w:szCs w:val="22"/>
    </w:rPr>
  </w:style>
  <w:style w:type="table" w:customStyle="1" w:styleId="34">
    <w:name w:val="20"/>
    <w:basedOn w:val="9"/>
    <w:uiPriority w:val="0"/>
    <w:rPr>
      <w:rFonts w:ascii="Calibri" w:hAnsi="Calibri" w:eastAsia="Calibri" w:cs="Calibri"/>
      <w:sz w:val="22"/>
      <w:szCs w:val="22"/>
    </w:rPr>
  </w:style>
  <w:style w:type="table" w:customStyle="1" w:styleId="35">
    <w:name w:val="19"/>
    <w:basedOn w:val="9"/>
    <w:uiPriority w:val="0"/>
    <w:rPr>
      <w:rFonts w:ascii="Calibri" w:hAnsi="Calibri" w:eastAsia="Calibri" w:cs="Calibri"/>
      <w:sz w:val="22"/>
      <w:szCs w:val="22"/>
    </w:rPr>
  </w:style>
  <w:style w:type="table" w:customStyle="1" w:styleId="36">
    <w:name w:val="18"/>
    <w:basedOn w:val="9"/>
    <w:uiPriority w:val="0"/>
    <w:rPr>
      <w:rFonts w:ascii="Calibri" w:hAnsi="Calibri" w:eastAsia="Calibri" w:cs="Calibri"/>
      <w:sz w:val="22"/>
      <w:szCs w:val="22"/>
    </w:rPr>
  </w:style>
  <w:style w:type="table" w:customStyle="1" w:styleId="37">
    <w:name w:val="17"/>
    <w:basedOn w:val="9"/>
    <w:uiPriority w:val="0"/>
    <w:tblPr>
      <w:tblCellMar>
        <w:left w:w="115" w:type="dxa"/>
        <w:right w:w="115" w:type="dxa"/>
      </w:tblCellMar>
    </w:tblPr>
  </w:style>
  <w:style w:type="table" w:customStyle="1" w:styleId="38">
    <w:name w:val="16"/>
    <w:basedOn w:val="9"/>
    <w:uiPriority w:val="0"/>
    <w:rPr>
      <w:rFonts w:ascii="Calibri" w:hAnsi="Calibri" w:eastAsia="Calibri" w:cs="Calibri"/>
      <w:sz w:val="22"/>
      <w:szCs w:val="22"/>
    </w:rPr>
  </w:style>
  <w:style w:type="table" w:customStyle="1" w:styleId="39">
    <w:name w:val="15"/>
    <w:basedOn w:val="9"/>
    <w:uiPriority w:val="0"/>
    <w:rPr>
      <w:rFonts w:ascii="Calibri" w:hAnsi="Calibri" w:eastAsia="Calibri" w:cs="Calibri"/>
      <w:sz w:val="22"/>
      <w:szCs w:val="22"/>
    </w:rPr>
  </w:style>
  <w:style w:type="table" w:customStyle="1" w:styleId="40">
    <w:name w:val="14"/>
    <w:basedOn w:val="9"/>
    <w:uiPriority w:val="0"/>
    <w:rPr>
      <w:rFonts w:ascii="Calibri" w:hAnsi="Calibri" w:eastAsia="Calibri" w:cs="Calibri"/>
      <w:sz w:val="22"/>
      <w:szCs w:val="22"/>
    </w:rPr>
  </w:style>
  <w:style w:type="table" w:customStyle="1" w:styleId="41">
    <w:name w:val="13"/>
    <w:basedOn w:val="9"/>
    <w:uiPriority w:val="0"/>
    <w:rPr>
      <w:rFonts w:ascii="Calibri" w:hAnsi="Calibri" w:eastAsia="Calibri" w:cs="Calibri"/>
      <w:sz w:val="22"/>
      <w:szCs w:val="22"/>
    </w:rPr>
  </w:style>
  <w:style w:type="table" w:customStyle="1" w:styleId="42">
    <w:name w:val="12"/>
    <w:basedOn w:val="9"/>
    <w:uiPriority w:val="0"/>
    <w:tblPr>
      <w:tblCellMar>
        <w:left w:w="115" w:type="dxa"/>
        <w:right w:w="115" w:type="dxa"/>
      </w:tblCellMar>
    </w:tblPr>
  </w:style>
  <w:style w:type="table" w:customStyle="1" w:styleId="43">
    <w:name w:val="11"/>
    <w:basedOn w:val="9"/>
    <w:uiPriority w:val="0"/>
    <w:tblPr>
      <w:tblCellMar>
        <w:left w:w="115" w:type="dxa"/>
        <w:right w:w="115" w:type="dxa"/>
      </w:tblCellMar>
    </w:tblPr>
  </w:style>
  <w:style w:type="table" w:customStyle="1" w:styleId="44">
    <w:name w:val="10"/>
    <w:basedOn w:val="9"/>
    <w:uiPriority w:val="0"/>
    <w:tblPr>
      <w:tblCellMar>
        <w:left w:w="115" w:type="dxa"/>
        <w:right w:w="115" w:type="dxa"/>
      </w:tblCellMar>
    </w:tblPr>
  </w:style>
  <w:style w:type="table" w:customStyle="1" w:styleId="45">
    <w:name w:val="9"/>
    <w:basedOn w:val="9"/>
    <w:uiPriority w:val="0"/>
    <w:rPr>
      <w:rFonts w:ascii="Calibri" w:hAnsi="Calibri" w:eastAsia="Calibri" w:cs="Calibri"/>
      <w:sz w:val="22"/>
      <w:szCs w:val="22"/>
    </w:rPr>
  </w:style>
  <w:style w:type="table" w:customStyle="1" w:styleId="46">
    <w:name w:val="8"/>
    <w:basedOn w:val="9"/>
    <w:uiPriority w:val="0"/>
    <w:rPr>
      <w:rFonts w:ascii="Calibri" w:hAnsi="Calibri" w:eastAsia="Calibri" w:cs="Calibri"/>
      <w:sz w:val="22"/>
      <w:szCs w:val="22"/>
    </w:rPr>
  </w:style>
  <w:style w:type="table" w:customStyle="1" w:styleId="47">
    <w:name w:val="7"/>
    <w:basedOn w:val="9"/>
    <w:uiPriority w:val="0"/>
    <w:rPr>
      <w:rFonts w:ascii="Calibri" w:hAnsi="Calibri" w:eastAsia="Calibri" w:cs="Calibri"/>
      <w:sz w:val="22"/>
      <w:szCs w:val="22"/>
    </w:rPr>
  </w:style>
  <w:style w:type="table" w:customStyle="1" w:styleId="48">
    <w:name w:val="6"/>
    <w:basedOn w:val="9"/>
    <w:qFormat/>
    <w:uiPriority w:val="0"/>
    <w:rPr>
      <w:rFonts w:ascii="Calibri" w:hAnsi="Calibri" w:eastAsia="Calibri" w:cs="Calibri"/>
      <w:sz w:val="22"/>
      <w:szCs w:val="22"/>
    </w:rPr>
  </w:style>
  <w:style w:type="table" w:customStyle="1" w:styleId="49">
    <w:name w:val="5"/>
    <w:basedOn w:val="9"/>
    <w:qFormat/>
    <w:uiPriority w:val="0"/>
    <w:rPr>
      <w:rFonts w:ascii="Calibri" w:hAnsi="Calibri" w:eastAsia="Calibri" w:cs="Calibri"/>
      <w:sz w:val="22"/>
      <w:szCs w:val="22"/>
    </w:rPr>
  </w:style>
  <w:style w:type="table" w:customStyle="1" w:styleId="50">
    <w:name w:val="4"/>
    <w:basedOn w:val="9"/>
    <w:uiPriority w:val="0"/>
    <w:rPr>
      <w:rFonts w:ascii="Calibri" w:hAnsi="Calibri" w:eastAsia="Calibri" w:cs="Calibri"/>
      <w:sz w:val="22"/>
      <w:szCs w:val="22"/>
    </w:rPr>
  </w:style>
  <w:style w:type="table" w:customStyle="1" w:styleId="51">
    <w:name w:val="3"/>
    <w:basedOn w:val="9"/>
    <w:uiPriority w:val="0"/>
    <w:rPr>
      <w:rFonts w:ascii="Calibri" w:hAnsi="Calibri" w:eastAsia="Calibri" w:cs="Calibri"/>
      <w:sz w:val="22"/>
      <w:szCs w:val="22"/>
    </w:rPr>
  </w:style>
  <w:style w:type="table" w:customStyle="1" w:styleId="52">
    <w:name w:val="2"/>
    <w:basedOn w:val="9"/>
    <w:uiPriority w:val="0"/>
    <w:rPr>
      <w:rFonts w:ascii="Calibri" w:hAnsi="Calibri" w:eastAsia="Calibri" w:cs="Calibri"/>
      <w:sz w:val="22"/>
      <w:szCs w:val="22"/>
    </w:rPr>
  </w:style>
  <w:style w:type="table" w:customStyle="1" w:styleId="53">
    <w:name w:val="1"/>
    <w:basedOn w:val="9"/>
    <w:uiPriority w:val="0"/>
    <w:rPr>
      <w:rFonts w:ascii="Calibri" w:hAnsi="Calibri" w:eastAsia="Calibri" w:cs="Calibri"/>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gcoxnzeqa61KwobOO4ppbzfBEq1g==">AMUW2mXMUaEA4iYMcce0+1l817xSi9lwhRxsu5eAotSQX+YgmV0HT9oGnBvkZz5MD0vgHSzOvZdx0FUA+vlnZ3A2XZW3BxCo8e5Vn74Pe2W6B/pBHQGf48CNmdC3q5zjwz71WiyL7R+uwLFdvSXSvJLcX/m9bhkQWX4m87n0xOlhmO3Iz0xZ/03fNslTxkgzEYtWlY7cJJ+BhvJOHaEeDlNi8rJJ3f5OZA==</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44</Pages>
  <Words>5278</Words>
  <Characters>30090</Characters>
  <Lines>250</Lines>
  <Paragraphs>70</Paragraphs>
  <TotalTime>4</TotalTime>
  <ScaleCrop>false</ScaleCrop>
  <LinksUpToDate>false</LinksUpToDate>
  <CharactersWithSpaces>35298</CharactersWithSpaces>
  <Application>WPS Office_11.2.0.10323_F1E327BC-269C-435d-A152-05C5408002CA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2021-10-04T12:47:00Z</dcterms:created>
  <dc:creator>Nguyen Xuan Thanh</dc:creator>
  <cp:lastModifiedBy>USER</cp:lastModifiedBy>
  <dcterms:modified xsi:type="dcterms:W3CDTF">2021-10-10T09:39:42Z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9A87543D43B8454F96B0DD93ABD755A9</vt:lpwstr>
  </property>
</Properties>
</file>